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6" w:rsidRDefault="00833F76" w:rsidP="00AF2F65">
      <w:pPr>
        <w:rPr>
          <w:b/>
          <w:sz w:val="28"/>
          <w:szCs w:val="28"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926E84" w:rsidRDefault="00AF2F65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</w:t>
      </w:r>
      <w:r w:rsidR="00237F0F" w:rsidRPr="00836AD1">
        <w:rPr>
          <w:rFonts w:ascii="Times New Roman" w:hAnsi="Times New Roman" w:cs="Times New Roman"/>
        </w:rPr>
        <w:t xml:space="preserve">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от  </w:t>
      </w:r>
      <w:r w:rsidR="002B5E95">
        <w:rPr>
          <w:rFonts w:ascii="Times New Roman" w:hAnsi="Times New Roman" w:cs="Times New Roman"/>
        </w:rPr>
        <w:t>21</w:t>
      </w:r>
      <w:r w:rsidR="007810B6">
        <w:rPr>
          <w:rFonts w:ascii="Times New Roman" w:hAnsi="Times New Roman" w:cs="Times New Roman"/>
        </w:rPr>
        <w:t xml:space="preserve"> </w:t>
      </w:r>
      <w:r w:rsidR="002B5E95">
        <w:rPr>
          <w:rFonts w:ascii="Times New Roman" w:hAnsi="Times New Roman" w:cs="Times New Roman"/>
        </w:rPr>
        <w:t>марта</w:t>
      </w:r>
      <w:r w:rsidR="007810B6">
        <w:rPr>
          <w:rFonts w:ascii="Times New Roman" w:hAnsi="Times New Roman" w:cs="Times New Roman"/>
        </w:rPr>
        <w:t xml:space="preserve"> </w:t>
      </w:r>
      <w:r w:rsidRPr="00836AD1">
        <w:rPr>
          <w:rFonts w:ascii="Times New Roman" w:hAnsi="Times New Roman" w:cs="Times New Roman"/>
        </w:rPr>
        <w:t xml:space="preserve"> 202</w:t>
      </w:r>
      <w:r w:rsidR="00AB28A5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                                                                        № </w:t>
      </w:r>
      <w:r w:rsidR="002B5E95">
        <w:rPr>
          <w:rFonts w:ascii="Times New Roman" w:hAnsi="Times New Roman" w:cs="Times New Roman"/>
        </w:rPr>
        <w:t>187</w:t>
      </w:r>
      <w:r w:rsidRPr="00836AD1">
        <w:rPr>
          <w:rFonts w:ascii="Times New Roman" w:hAnsi="Times New Roman" w:cs="Times New Roman"/>
        </w:rPr>
        <w:t xml:space="preserve">           </w:t>
      </w:r>
    </w:p>
    <w:p w:rsidR="00AB28A5" w:rsidRDefault="00AF2F65" w:rsidP="00AB28A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</w:t>
      </w:r>
    </w:p>
    <w:p w:rsidR="00AB28A5" w:rsidRPr="00962E11" w:rsidRDefault="00AF2F6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hAnsi="Times New Roman" w:cs="Times New Roman"/>
        </w:rPr>
        <w:t xml:space="preserve"> </w:t>
      </w:r>
      <w:r w:rsidR="00AB28A5" w:rsidRPr="00962E11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>Воронежской области от 28.12.2024г. № 170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«О  бюджете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Криушанского сельского поселения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Панинского муниципального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района  на 2025 год и на плановый </w:t>
      </w:r>
    </w:p>
    <w:p w:rsidR="00B01E63" w:rsidRPr="00962E11" w:rsidRDefault="00AB28A5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период 2026 и 2027 годов»</w:t>
      </w:r>
    </w:p>
    <w:p w:rsidR="00E26902" w:rsidRDefault="00257CA6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(в редакции решения от 31.01.2025г.№177</w:t>
      </w:r>
      <w:r w:rsidR="00E26902">
        <w:rPr>
          <w:rFonts w:ascii="Times New Roman" w:hAnsi="Times New Roman" w:cs="Times New Roman"/>
        </w:rPr>
        <w:t>;</w:t>
      </w:r>
    </w:p>
    <w:p w:rsidR="00AB28A5" w:rsidRPr="00962E11" w:rsidRDefault="00E26902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решения от 28.02.2025г.№178</w:t>
      </w:r>
      <w:r w:rsidR="00257CA6" w:rsidRPr="00962E11">
        <w:rPr>
          <w:rFonts w:ascii="Times New Roman" w:hAnsi="Times New Roman" w:cs="Times New Roman"/>
        </w:rPr>
        <w:t>)</w:t>
      </w:r>
      <w:r w:rsidR="00AB28A5" w:rsidRPr="00962E11">
        <w:rPr>
          <w:rFonts w:ascii="Times New Roman" w:hAnsi="Times New Roman" w:cs="Times New Roman"/>
        </w:rPr>
        <w:tab/>
      </w:r>
    </w:p>
    <w:p w:rsidR="00C05702" w:rsidRPr="00962E11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2"/>
          <w:szCs w:val="22"/>
        </w:rPr>
      </w:pPr>
    </w:p>
    <w:p w:rsidR="00C05702" w:rsidRPr="00962E11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2"/>
          <w:szCs w:val="22"/>
        </w:rPr>
      </w:pPr>
      <w:r w:rsidRPr="00962E11">
        <w:rPr>
          <w:b w:val="0"/>
          <w:sz w:val="22"/>
          <w:szCs w:val="22"/>
        </w:rPr>
        <w:t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администрации Криушанского сельского поселения Панинского муниципального района Воронежской области, а также, руководствуясь конституцией Российской Федерации</w:t>
      </w:r>
      <w:r w:rsidRPr="00962E11">
        <w:rPr>
          <w:sz w:val="22"/>
          <w:szCs w:val="22"/>
        </w:rPr>
        <w:t xml:space="preserve">, </w:t>
      </w:r>
      <w:r w:rsidRPr="00962E11">
        <w:rPr>
          <w:b w:val="0"/>
          <w:sz w:val="22"/>
          <w:szCs w:val="22"/>
        </w:rPr>
        <w:t>Совет народных депутатов Криушанского сельского поселения Панинского муниципального района Воронежской области  р е ш и л:</w:t>
      </w:r>
    </w:p>
    <w:p w:rsidR="00C05702" w:rsidRPr="00962E11" w:rsidRDefault="00C05702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E61AFD" w:rsidRPr="00962E11" w:rsidRDefault="00E61AFD" w:rsidP="00E61A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62E11">
        <w:rPr>
          <w:rFonts w:ascii="Times New Roman" w:hAnsi="Times New Roman" w:cs="Times New Roman"/>
          <w:sz w:val="22"/>
          <w:szCs w:val="22"/>
        </w:rPr>
        <w:t>1.  Внести в решение Совета народных депутатов от 28.12.2024г. года № 170 «О бюджете Криушанского сельского поселения Панинского муниципального района на 2025 и на плановый период 2026 и 2027 годов»</w:t>
      </w:r>
      <w:r w:rsidR="00257CA6" w:rsidRPr="00962E11">
        <w:rPr>
          <w:rFonts w:ascii="Times New Roman" w:hAnsi="Times New Roman" w:cs="Times New Roman"/>
          <w:sz w:val="22"/>
          <w:szCs w:val="22"/>
        </w:rPr>
        <w:t xml:space="preserve"> (в редакции решения от 31.01.2025г.№177</w:t>
      </w:r>
      <w:r w:rsidR="00E26902">
        <w:rPr>
          <w:rFonts w:ascii="Times New Roman" w:hAnsi="Times New Roman" w:cs="Times New Roman"/>
          <w:sz w:val="22"/>
          <w:szCs w:val="22"/>
        </w:rPr>
        <w:t>;</w:t>
      </w:r>
      <w:r w:rsidR="00E26902" w:rsidRPr="00E26902">
        <w:rPr>
          <w:rFonts w:ascii="Times New Roman" w:hAnsi="Times New Roman" w:cs="Times New Roman"/>
        </w:rPr>
        <w:t xml:space="preserve"> </w:t>
      </w:r>
      <w:r w:rsidR="00E26902">
        <w:rPr>
          <w:rFonts w:ascii="Times New Roman" w:hAnsi="Times New Roman" w:cs="Times New Roman"/>
        </w:rPr>
        <w:t>в редакции решения от 28.02.2025г.№178</w:t>
      </w:r>
      <w:r w:rsidR="00257CA6" w:rsidRPr="00962E11">
        <w:rPr>
          <w:rFonts w:ascii="Times New Roman" w:hAnsi="Times New Roman" w:cs="Times New Roman"/>
          <w:sz w:val="22"/>
          <w:szCs w:val="22"/>
        </w:rPr>
        <w:t>)</w:t>
      </w:r>
      <w:r w:rsidRPr="00962E11">
        <w:rPr>
          <w:rFonts w:ascii="Times New Roman" w:hAnsi="Times New Roman" w:cs="Times New Roman"/>
          <w:sz w:val="22"/>
          <w:szCs w:val="22"/>
        </w:rPr>
        <w:t xml:space="preserve">  следующие изменения:</w:t>
      </w:r>
    </w:p>
    <w:p w:rsidR="00D57840" w:rsidRPr="00962E11" w:rsidRDefault="00D57840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C05702" w:rsidRPr="00962E11" w:rsidRDefault="00C05702" w:rsidP="00D57840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1.1. Пункт 1 Статьи 1   «Основные характеристики  бюджета 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на 2025 год и на плановый период 2026 и 2027 годов»  изложить в следующей редакции:</w:t>
      </w:r>
    </w:p>
    <w:p w:rsidR="00C05702" w:rsidRDefault="00C05702" w:rsidP="00D5784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1. </w:t>
      </w:r>
      <w:r w:rsidR="00D57840" w:rsidRPr="00962E11">
        <w:rPr>
          <w:rFonts w:ascii="Times New Roman" w:eastAsia="Times New Roman" w:hAnsi="Times New Roman" w:cs="Times New Roman"/>
        </w:rPr>
        <w:t>«</w:t>
      </w:r>
      <w:r w:rsidRPr="00962E11">
        <w:rPr>
          <w:rFonts w:ascii="Times New Roman" w:eastAsia="Times New Roman" w:hAnsi="Times New Roman" w:cs="Times New Roman"/>
        </w:rPr>
        <w:t xml:space="preserve">Утвердить основные характеристики  бюджета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 на 2025 год:</w:t>
      </w:r>
    </w:p>
    <w:p w:rsidR="00E26902" w:rsidRPr="00E26902" w:rsidRDefault="00E26902" w:rsidP="00E2690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 w:rsidRPr="00E26902">
        <w:rPr>
          <w:rFonts w:ascii="Times New Roman" w:hAnsi="Times New Roman" w:cs="Times New Roman"/>
        </w:rPr>
        <w:t xml:space="preserve">1) </w:t>
      </w: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прогнозируемый общий объем доходов бюджета в сумме </w:t>
      </w:r>
      <w:r>
        <w:rPr>
          <w:rFonts w:ascii="Times New Roman" w:eastAsia="Times New Roman" w:hAnsi="Times New Roman" w:cs="Times New Roman"/>
          <w:bCs/>
          <w:lang w:eastAsia="ru-RU"/>
        </w:rPr>
        <w:t>25604,5</w:t>
      </w: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 тыс. рублей, в том числе безвозмездные поступления в сумме  </w:t>
      </w:r>
      <w:r>
        <w:rPr>
          <w:rFonts w:ascii="Times New Roman" w:eastAsia="Times New Roman" w:hAnsi="Times New Roman" w:cs="Times New Roman"/>
          <w:bCs/>
          <w:lang w:eastAsia="ru-RU"/>
        </w:rPr>
        <w:t>18054</w:t>
      </w:r>
      <w:r w:rsidRPr="00E26902">
        <w:rPr>
          <w:rFonts w:ascii="Times New Roman" w:eastAsia="Times New Roman" w:hAnsi="Times New Roman" w:cs="Times New Roman"/>
          <w:bCs/>
          <w:lang w:eastAsia="ru-RU"/>
        </w:rPr>
        <w:t>,5 тыс. рублей, из них:</w:t>
      </w:r>
    </w:p>
    <w:p w:rsidR="00E26902" w:rsidRPr="00E26902" w:rsidRDefault="00E26902" w:rsidP="00E2690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26902">
        <w:rPr>
          <w:rFonts w:ascii="Times New Roman" w:eastAsia="Times New Roman" w:hAnsi="Times New Roman" w:cs="Times New Roman"/>
          <w:lang w:eastAsia="ru-RU"/>
        </w:rPr>
        <w:t>безвозмездные поступления из областного бюджета в сумме 13456,6 тыс. рублей, в том числе: субвенции – 163,0 тыс. рублей, иные межбюджетные  трансферты, имеющие целевое назначение – 13293,6 тыс.рулей;</w:t>
      </w:r>
    </w:p>
    <w:p w:rsidR="00E26902" w:rsidRPr="00E26902" w:rsidRDefault="00E26902" w:rsidP="00E2690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902">
        <w:rPr>
          <w:rFonts w:ascii="Times New Roman" w:eastAsia="Times New Roman" w:hAnsi="Times New Roman" w:cs="Times New Roman"/>
          <w:lang w:eastAsia="ru-RU"/>
        </w:rPr>
        <w:t xml:space="preserve"> - безвозмездные поступления из муниципального бюджета в сумме </w:t>
      </w:r>
      <w:r>
        <w:rPr>
          <w:rFonts w:ascii="Times New Roman" w:eastAsia="Times New Roman" w:hAnsi="Times New Roman" w:cs="Times New Roman"/>
          <w:lang w:eastAsia="ru-RU"/>
        </w:rPr>
        <w:t>4597,9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 тыс. рублей в том числе: иные межбюджетные  трансферты, имеющие целевое назначение – </w:t>
      </w:r>
      <w:r>
        <w:rPr>
          <w:rFonts w:ascii="Times New Roman" w:eastAsia="Times New Roman" w:hAnsi="Times New Roman" w:cs="Times New Roman"/>
          <w:lang w:eastAsia="ru-RU"/>
        </w:rPr>
        <w:t>2896,8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26902" w:rsidRPr="00962E11" w:rsidRDefault="00E26902" w:rsidP="00D5784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5702" w:rsidRPr="00962E11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>2) общий объем расходов  бюджета в сумме</w:t>
      </w:r>
      <w:r w:rsidRPr="00962E11">
        <w:rPr>
          <w:rFonts w:ascii="Times New Roman" w:eastAsia="Times New Roman" w:hAnsi="Times New Roman" w:cs="Times New Roman"/>
          <w:spacing w:val="-6"/>
        </w:rPr>
        <w:t xml:space="preserve">  </w:t>
      </w:r>
      <w:r w:rsidR="002B5E95">
        <w:rPr>
          <w:rFonts w:ascii="Times New Roman" w:eastAsia="Times New Roman" w:hAnsi="Times New Roman" w:cs="Times New Roman"/>
          <w:bCs/>
          <w:lang w:eastAsia="ru-RU"/>
        </w:rPr>
        <w:t>26280,4</w:t>
      </w:r>
      <w:r w:rsidR="00E61AFD" w:rsidRPr="00962E11">
        <w:rPr>
          <w:rFonts w:ascii="Times New Roman" w:eastAsia="Times New Roman" w:hAnsi="Times New Roman" w:cs="Times New Roman"/>
          <w:bCs/>
          <w:lang w:eastAsia="ru-RU"/>
        </w:rPr>
        <w:t> </w:t>
      </w:r>
      <w:r w:rsidRPr="00962E11">
        <w:rPr>
          <w:rFonts w:ascii="Times New Roman" w:eastAsia="Times New Roman" w:hAnsi="Times New Roman" w:cs="Times New Roman"/>
        </w:rPr>
        <w:t>тыс. рублей;</w:t>
      </w:r>
    </w:p>
    <w:p w:rsidR="00C05702" w:rsidRPr="00962E11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3) прогнозируемый дефицит бюджета в сумме </w:t>
      </w:r>
      <w:r w:rsidR="002B5E95">
        <w:rPr>
          <w:rFonts w:ascii="Times New Roman" w:eastAsia="Times New Roman" w:hAnsi="Times New Roman" w:cs="Times New Roman"/>
          <w:bCs/>
          <w:lang w:eastAsia="ru-RU"/>
        </w:rPr>
        <w:t>675,9</w:t>
      </w:r>
      <w:r w:rsidR="00E61AFD" w:rsidRPr="0096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62E11">
        <w:rPr>
          <w:rFonts w:ascii="Times New Roman" w:eastAsia="Times New Roman" w:hAnsi="Times New Roman" w:cs="Times New Roman"/>
        </w:rPr>
        <w:t>тыс. рублей;</w:t>
      </w:r>
    </w:p>
    <w:p w:rsidR="004819D0" w:rsidRPr="00962E11" w:rsidRDefault="00C05702" w:rsidP="004819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4) </w:t>
      </w:r>
      <w:r w:rsidR="004819D0" w:rsidRPr="00962E11">
        <w:rPr>
          <w:rFonts w:ascii="Times New Roman" w:eastAsia="Times New Roman" w:hAnsi="Times New Roman" w:cs="Times New Roman"/>
          <w:bCs/>
          <w:lang w:eastAsia="ru-RU"/>
        </w:rPr>
        <w:t xml:space="preserve">источники внутреннего финансирования дефицита областного бюджета на 2025 год и на плановый период 2026 и 2027 годов согласно приложению 1 к настоящему </w:t>
      </w:r>
      <w:r w:rsidR="004819D0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D57840" w:rsidRPr="00962E11" w:rsidRDefault="00D57840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 </w:t>
      </w:r>
    </w:p>
    <w:p w:rsidR="00C05702" w:rsidRPr="00962E11" w:rsidRDefault="00C05702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>1.</w:t>
      </w:r>
      <w:r w:rsidR="004819D0" w:rsidRPr="00962E11">
        <w:rPr>
          <w:rFonts w:ascii="Times New Roman" w:eastAsia="Times New Roman" w:hAnsi="Times New Roman" w:cs="Times New Roman"/>
        </w:rPr>
        <w:t>2</w:t>
      </w:r>
      <w:r w:rsidR="00D57840" w:rsidRPr="00962E11">
        <w:rPr>
          <w:rFonts w:ascii="Times New Roman" w:eastAsia="Times New Roman" w:hAnsi="Times New Roman" w:cs="Times New Roman"/>
        </w:rPr>
        <w:t xml:space="preserve"> </w:t>
      </w:r>
      <w:r w:rsidRPr="00962E11">
        <w:rPr>
          <w:rFonts w:ascii="Times New Roman" w:eastAsia="Times New Roman" w:hAnsi="Times New Roman" w:cs="Times New Roman"/>
        </w:rPr>
        <w:t>Приложение</w:t>
      </w:r>
      <w:r w:rsidR="00D57840" w:rsidRPr="00962E11">
        <w:rPr>
          <w:rFonts w:ascii="Times New Roman" w:eastAsia="Times New Roman" w:hAnsi="Times New Roman" w:cs="Times New Roman"/>
        </w:rPr>
        <w:t xml:space="preserve"> №</w:t>
      </w:r>
      <w:r w:rsidRPr="00962E11">
        <w:rPr>
          <w:rFonts w:ascii="Times New Roman" w:eastAsia="Times New Roman" w:hAnsi="Times New Roman" w:cs="Times New Roman"/>
        </w:rPr>
        <w:t xml:space="preserve">1  «Источники внутреннего финансирования дефицита  бюджета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на 2025год</w:t>
      </w:r>
      <w:r w:rsidR="00D57840" w:rsidRPr="00962E11">
        <w:rPr>
          <w:rFonts w:ascii="Times New Roman" w:hAnsi="Times New Roman" w:cs="Times New Roman"/>
        </w:rPr>
        <w:t xml:space="preserve"> и на плановый период 2026 и 2027 годов</w:t>
      </w:r>
      <w:r w:rsidRPr="00962E11">
        <w:rPr>
          <w:rFonts w:ascii="Times New Roman" w:eastAsia="Times New Roman" w:hAnsi="Times New Roman" w:cs="Times New Roman"/>
        </w:rPr>
        <w:t xml:space="preserve">» </w:t>
      </w:r>
      <w:r w:rsidRPr="00962E11">
        <w:rPr>
          <w:rFonts w:ascii="Times New Roman" w:eastAsia="Times New Roman" w:hAnsi="Times New Roman" w:cs="Times New Roman"/>
        </w:rPr>
        <w:lastRenderedPageBreak/>
        <w:t xml:space="preserve">изложить в редакции согласно приложению № 1 к настоящему </w:t>
      </w:r>
      <w:r w:rsidR="00D57840" w:rsidRPr="00962E11">
        <w:rPr>
          <w:rFonts w:ascii="Times New Roman" w:eastAsia="Times New Roman" w:hAnsi="Times New Roman" w:cs="Times New Roman"/>
        </w:rPr>
        <w:t>Р</w:t>
      </w:r>
      <w:r w:rsidRPr="00962E11">
        <w:rPr>
          <w:rFonts w:ascii="Times New Roman" w:eastAsia="Times New Roman" w:hAnsi="Times New Roman" w:cs="Times New Roman"/>
        </w:rPr>
        <w:t>ешению Совета народных депутатов.</w:t>
      </w:r>
    </w:p>
    <w:p w:rsidR="002C31D6" w:rsidRPr="00962E1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5353" w:rsidRPr="00962E11" w:rsidRDefault="00305353" w:rsidP="00EF497C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D57840" w:rsidRPr="00962E11">
        <w:rPr>
          <w:rFonts w:ascii="Times New Roman" w:hAnsi="Times New Roman" w:cs="Times New Roman"/>
        </w:rPr>
        <w:t>3</w:t>
      </w:r>
      <w:r w:rsidR="00EF497C" w:rsidRPr="00962E11">
        <w:rPr>
          <w:rFonts w:ascii="Times New Roman" w:hAnsi="Times New Roman" w:cs="Times New Roman"/>
        </w:rPr>
        <w:t xml:space="preserve">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№3</w:t>
      </w:r>
      <w:r w:rsidRPr="00962E11">
        <w:rPr>
          <w:rFonts w:ascii="Times New Roman" w:hAnsi="Times New Roman" w:cs="Times New Roman"/>
          <w:b/>
        </w:rPr>
        <w:t xml:space="preserve"> «</w:t>
      </w:r>
      <w:r w:rsidRPr="00962E11">
        <w:rPr>
          <w:rFonts w:ascii="Times New Roman" w:hAnsi="Times New Roman" w:cs="Times New Roman"/>
        </w:rPr>
        <w:t>Ведомственная структура расходов  бюджета Криушанского сельского поселения на 2025 год и на плановый период 2026 и 2027 годов</w:t>
      </w:r>
      <w:r w:rsidR="00EF497C" w:rsidRPr="00962E11">
        <w:rPr>
          <w:rFonts w:ascii="Times New Roman" w:hAnsi="Times New Roman" w:cs="Times New Roman"/>
        </w:rPr>
        <w:t>»</w:t>
      </w:r>
      <w:r w:rsidRPr="00962E11">
        <w:rPr>
          <w:rFonts w:ascii="Times New Roman" w:hAnsi="Times New Roman" w:cs="Times New Roman"/>
        </w:rPr>
        <w:t xml:space="preserve"> изложить в редакции согласно приложению № 2 к настоящему </w:t>
      </w:r>
      <w:r w:rsidR="00EF497C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EF497C" w:rsidRPr="00962E11" w:rsidRDefault="002C31D6" w:rsidP="00305353">
      <w:pPr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</w:t>
      </w:r>
      <w:r w:rsidR="00EF497C" w:rsidRPr="00962E11">
        <w:rPr>
          <w:rFonts w:ascii="Times New Roman" w:hAnsi="Times New Roman" w:cs="Times New Roman"/>
        </w:rPr>
        <w:tab/>
      </w:r>
    </w:p>
    <w:p w:rsidR="00305353" w:rsidRPr="00962E11" w:rsidRDefault="00305353" w:rsidP="00EF497C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D57840" w:rsidRPr="00962E11">
        <w:rPr>
          <w:rFonts w:ascii="Times New Roman" w:hAnsi="Times New Roman" w:cs="Times New Roman"/>
        </w:rPr>
        <w:t>4</w:t>
      </w:r>
      <w:r w:rsidRPr="00962E11">
        <w:rPr>
          <w:rFonts w:ascii="Times New Roman" w:hAnsi="Times New Roman" w:cs="Times New Roman"/>
        </w:rPr>
        <w:t xml:space="preserve"> </w:t>
      </w:r>
      <w:r w:rsidR="00EF497C" w:rsidRPr="00962E11">
        <w:rPr>
          <w:rFonts w:ascii="Times New Roman" w:hAnsi="Times New Roman" w:cs="Times New Roman"/>
        </w:rPr>
        <w:t xml:space="preserve">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</w:t>
      </w:r>
      <w:r w:rsidRPr="00962E11">
        <w:rPr>
          <w:rFonts w:ascii="Times New Roman" w:hAnsi="Times New Roman" w:cs="Times New Roman"/>
          <w:b/>
        </w:rPr>
        <w:t xml:space="preserve"> 4 «</w:t>
      </w:r>
      <w:r w:rsidRPr="00962E11">
        <w:rPr>
          <w:rFonts w:ascii="Times New Roman" w:hAnsi="Times New Roman" w:cs="Times New Roman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2025 год и  на плановый период 2026 и 2027 годов» изложить в редакции согласно приложению № 3 к настоящему </w:t>
      </w:r>
      <w:r w:rsidR="00EF497C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EF497C" w:rsidRPr="00962E11" w:rsidRDefault="00EF497C" w:rsidP="00EF497C">
      <w:pPr>
        <w:ind w:left="708"/>
        <w:rPr>
          <w:rFonts w:ascii="Times New Roman" w:hAnsi="Times New Roman" w:cs="Times New Roman"/>
        </w:rPr>
      </w:pPr>
    </w:p>
    <w:p w:rsidR="00EF497C" w:rsidRPr="00962E11" w:rsidRDefault="00EF497C" w:rsidP="00642D7B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D57840" w:rsidRPr="00962E11">
        <w:rPr>
          <w:rFonts w:ascii="Times New Roman" w:hAnsi="Times New Roman" w:cs="Times New Roman"/>
        </w:rPr>
        <w:t>5</w:t>
      </w:r>
      <w:r w:rsidRPr="00962E11">
        <w:rPr>
          <w:rFonts w:ascii="Times New Roman" w:hAnsi="Times New Roman" w:cs="Times New Roman"/>
        </w:rPr>
        <w:t xml:space="preserve"> 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№5 «</w:t>
      </w:r>
      <w:r w:rsidRPr="00962E11">
        <w:rPr>
          <w:rStyle w:val="afb"/>
          <w:rFonts w:ascii="Times New Roman" w:hAnsi="Times New Roman" w:cs="Times New Roman"/>
          <w:b w:val="0"/>
        </w:rPr>
        <w:t>Распределение бю</w:t>
      </w:r>
      <w:r w:rsidR="00D57840" w:rsidRPr="00962E11">
        <w:rPr>
          <w:rStyle w:val="afb"/>
          <w:rFonts w:ascii="Times New Roman" w:hAnsi="Times New Roman" w:cs="Times New Roman"/>
          <w:b w:val="0"/>
        </w:rPr>
        <w:t xml:space="preserve">джетных ассигнований по целевым </w:t>
      </w:r>
      <w:r w:rsidRPr="00962E11">
        <w:rPr>
          <w:rStyle w:val="afb"/>
          <w:rFonts w:ascii="Times New Roman" w:hAnsi="Times New Roman" w:cs="Times New Roman"/>
          <w:b w:val="0"/>
        </w:rPr>
        <w:t>статьям (муниципальным программам), группам видов расходов, разделам, подразделам классификации расходов бюджета на 2025 год и на плановый период 2026 и 2027 годов»</w:t>
      </w:r>
      <w:r w:rsidRPr="00962E11">
        <w:rPr>
          <w:rFonts w:ascii="Times New Roman" w:hAnsi="Times New Roman" w:cs="Times New Roman"/>
        </w:rPr>
        <w:t xml:space="preserve"> изложить в редакции согласно приложению № 4 к настоящему Решению Совета народных депутатов.</w:t>
      </w:r>
    </w:p>
    <w:p w:rsidR="0065591B" w:rsidRPr="00962E11" w:rsidRDefault="0065591B" w:rsidP="0065591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  <w:b/>
        </w:rPr>
        <w:t>2.</w:t>
      </w:r>
      <w:r w:rsidRPr="00962E11">
        <w:rPr>
          <w:rFonts w:ascii="Times New Roman" w:hAnsi="Times New Roman" w:cs="Times New Roman"/>
        </w:rPr>
        <w:t xml:space="preserve">  </w:t>
      </w:r>
      <w:r w:rsidRPr="00962E11">
        <w:rPr>
          <w:rFonts w:ascii="Times New Roman" w:hAnsi="Times New Roman" w:cs="Times New Roman"/>
          <w:color w:val="1E1E1E"/>
        </w:rPr>
        <w:t xml:space="preserve">Опубликовать настоящее решение в официальном печатном издании  Криушанского сельского  поселения  </w:t>
      </w:r>
      <w:r w:rsidR="00D57840" w:rsidRPr="00962E11">
        <w:rPr>
          <w:rFonts w:ascii="Times New Roman" w:hAnsi="Times New Roman" w:cs="Times New Roman"/>
          <w:color w:val="1E1E1E"/>
        </w:rPr>
        <w:t>«Криушан</w:t>
      </w:r>
      <w:r w:rsidRPr="00962E11">
        <w:rPr>
          <w:rFonts w:ascii="Times New Roman" w:hAnsi="Times New Roman" w:cs="Times New Roman"/>
          <w:color w:val="1E1E1E"/>
        </w:rPr>
        <w:t xml:space="preserve">ский муниципальный вестник» </w:t>
      </w:r>
      <w:r w:rsidRPr="00962E11">
        <w:rPr>
          <w:rFonts w:ascii="Times New Roman" w:hAnsi="Times New Roman" w:cs="Times New Roman"/>
        </w:rPr>
        <w:t>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4. Контроль за исполнением настоящего решения оставляю за собой.</w:t>
      </w:r>
    </w:p>
    <w:p w:rsidR="0065591B" w:rsidRPr="00962E11" w:rsidRDefault="0065591B" w:rsidP="0065591B">
      <w:pPr>
        <w:jc w:val="both"/>
        <w:outlineLvl w:val="0"/>
        <w:rPr>
          <w:rFonts w:ascii="Times New Roman" w:hAnsi="Times New Roman" w:cs="Times New Roman"/>
        </w:rPr>
      </w:pPr>
    </w:p>
    <w:p w:rsidR="002C31D6" w:rsidRPr="00962E1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962E11" w:rsidRDefault="00CD0DF7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62E11">
        <w:rPr>
          <w:rFonts w:ascii="Times New Roman" w:hAnsi="Times New Roman" w:cs="Times New Roman"/>
          <w:b/>
        </w:rPr>
        <w:t>И.о.г</w:t>
      </w:r>
      <w:r w:rsidR="009D3E34" w:rsidRPr="00962E11">
        <w:rPr>
          <w:rFonts w:ascii="Times New Roman" w:hAnsi="Times New Roman" w:cs="Times New Roman"/>
          <w:b/>
        </w:rPr>
        <w:t>лав</w:t>
      </w:r>
      <w:r w:rsidRPr="00962E11">
        <w:rPr>
          <w:rFonts w:ascii="Times New Roman" w:hAnsi="Times New Roman" w:cs="Times New Roman"/>
          <w:b/>
        </w:rPr>
        <w:t>ы</w:t>
      </w:r>
      <w:r w:rsidR="002C31D6" w:rsidRPr="00962E11">
        <w:rPr>
          <w:rFonts w:ascii="Times New Roman" w:hAnsi="Times New Roman" w:cs="Times New Roman"/>
          <w:b/>
        </w:rPr>
        <w:t xml:space="preserve">  Криушанского </w:t>
      </w:r>
    </w:p>
    <w:p w:rsidR="00E351A9" w:rsidRPr="00962E11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62E11">
        <w:rPr>
          <w:rFonts w:ascii="Times New Roman" w:hAnsi="Times New Roman" w:cs="Times New Roman"/>
          <w:b/>
        </w:rPr>
        <w:t xml:space="preserve">сельского поселения:                                                                    </w:t>
      </w:r>
      <w:r w:rsidR="00EF497C" w:rsidRPr="00962E11">
        <w:rPr>
          <w:rFonts w:ascii="Times New Roman" w:hAnsi="Times New Roman" w:cs="Times New Roman"/>
          <w:b/>
        </w:rPr>
        <w:t>Т.А.Артамонова</w:t>
      </w:r>
    </w:p>
    <w:p w:rsidR="00E351A9" w:rsidRPr="00962E11" w:rsidRDefault="00E351A9" w:rsidP="002C31D6">
      <w:pPr>
        <w:rPr>
          <w:rFonts w:ascii="Times New Roman" w:hAnsi="Times New Roman" w:cs="Times New Roman"/>
        </w:rPr>
      </w:pPr>
    </w:p>
    <w:p w:rsidR="00CD4E07" w:rsidRPr="00962E11" w:rsidRDefault="00CD4E07" w:rsidP="002C31D6">
      <w:pPr>
        <w:rPr>
          <w:rFonts w:ascii="Times New Roman" w:hAnsi="Times New Roman" w:cs="Times New Roman"/>
        </w:rPr>
      </w:pPr>
    </w:p>
    <w:p w:rsidR="00CD4E07" w:rsidRPr="00962E11" w:rsidRDefault="00CD4E07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962E11" w:rsidRPr="00032A39" w:rsidRDefault="00962E11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65591B" w:rsidRPr="007035CB" w:rsidRDefault="009D3E34" w:rsidP="009D3E34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</w:t>
      </w:r>
      <w:r w:rsidR="003B3831" w:rsidRPr="007035CB">
        <w:rPr>
          <w:rFonts w:ascii="Times New Roman" w:hAnsi="Times New Roman" w:cs="Times New Roman"/>
          <w:b/>
        </w:rPr>
        <w:t xml:space="preserve">  </w:t>
      </w:r>
      <w:r w:rsidR="0065591B" w:rsidRPr="007035CB">
        <w:rPr>
          <w:rFonts w:ascii="Times New Roman" w:hAnsi="Times New Roman" w:cs="Times New Roman"/>
          <w:b/>
        </w:rPr>
        <w:t xml:space="preserve">                                       </w:t>
      </w:r>
      <w:r w:rsidR="00962E11" w:rsidRPr="007035CB">
        <w:rPr>
          <w:rFonts w:ascii="Times New Roman" w:hAnsi="Times New Roman" w:cs="Times New Roman"/>
          <w:b/>
        </w:rPr>
        <w:t xml:space="preserve">                 </w:t>
      </w:r>
      <w:r w:rsidR="0065591B" w:rsidRPr="007035CB">
        <w:rPr>
          <w:rFonts w:ascii="Times New Roman" w:hAnsi="Times New Roman" w:cs="Times New Roman"/>
          <w:b/>
        </w:rPr>
        <w:t xml:space="preserve"> </w:t>
      </w:r>
      <w:r w:rsidR="0065591B" w:rsidRPr="007035CB">
        <w:rPr>
          <w:rFonts w:ascii="Times New Roman" w:hAnsi="Times New Roman" w:cs="Times New Roman"/>
        </w:rPr>
        <w:t>Приложение №1</w:t>
      </w:r>
      <w:r w:rsidR="003B3831" w:rsidRPr="007035CB">
        <w:rPr>
          <w:rFonts w:ascii="Times New Roman" w:hAnsi="Times New Roman" w:cs="Times New Roman"/>
        </w:rPr>
        <w:t xml:space="preserve">   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65591B" w:rsidRPr="007035CB" w:rsidRDefault="0065591B" w:rsidP="0065591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65591B" w:rsidRPr="007035CB" w:rsidRDefault="0065591B" w:rsidP="0065591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65591B" w:rsidRPr="007035CB" w:rsidRDefault="0065591B" w:rsidP="0065591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65591B" w:rsidRPr="007035CB" w:rsidRDefault="0065591B" w:rsidP="0065591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65591B" w:rsidRPr="007035CB" w:rsidRDefault="00962E11" w:rsidP="0065591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от </w:t>
      </w:r>
      <w:r w:rsidR="002B5E95">
        <w:rPr>
          <w:rFonts w:ascii="Times New Roman" w:hAnsi="Times New Roman" w:cs="Times New Roman"/>
        </w:rPr>
        <w:t>21</w:t>
      </w:r>
      <w:r w:rsidRPr="007035CB">
        <w:rPr>
          <w:rFonts w:ascii="Times New Roman" w:hAnsi="Times New Roman" w:cs="Times New Roman"/>
        </w:rPr>
        <w:t>.0</w:t>
      </w:r>
      <w:r w:rsidR="002B5E95">
        <w:rPr>
          <w:rFonts w:ascii="Times New Roman" w:hAnsi="Times New Roman" w:cs="Times New Roman"/>
        </w:rPr>
        <w:t>3</w:t>
      </w:r>
      <w:r w:rsidRPr="007035CB">
        <w:rPr>
          <w:rFonts w:ascii="Times New Roman" w:hAnsi="Times New Roman" w:cs="Times New Roman"/>
        </w:rPr>
        <w:t>.2025г.    №</w:t>
      </w:r>
      <w:r w:rsidR="002B5E95">
        <w:rPr>
          <w:rFonts w:ascii="Times New Roman" w:hAnsi="Times New Roman" w:cs="Times New Roman"/>
        </w:rPr>
        <w:t>187</w:t>
      </w:r>
      <w:r w:rsidR="0065591B" w:rsidRPr="007035CB">
        <w:rPr>
          <w:rFonts w:ascii="Times New Roman" w:hAnsi="Times New Roman" w:cs="Times New Roman"/>
        </w:rPr>
        <w:tab/>
      </w:r>
    </w:p>
    <w:p w:rsidR="0065591B" w:rsidRPr="007035CB" w:rsidRDefault="0065591B" w:rsidP="0065591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</w:t>
      </w:r>
    </w:p>
    <w:p w:rsidR="009D3E34" w:rsidRPr="007035CB" w:rsidRDefault="0065591B" w:rsidP="009D3E34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9D3E34" w:rsidRPr="007035CB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7035CB" w:rsidTr="009D3E34">
        <w:tc>
          <w:tcPr>
            <w:tcW w:w="5173" w:type="dxa"/>
            <w:hideMark/>
          </w:tcPr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9D3E34" w:rsidRPr="007035CB" w:rsidTr="009D3E34">
        <w:tc>
          <w:tcPr>
            <w:tcW w:w="5173" w:type="dxa"/>
            <w:hideMark/>
          </w:tcPr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3B3831" w:rsidRPr="007035CB">
              <w:rPr>
                <w:rFonts w:ascii="Times New Roman" w:hAnsi="Times New Roman" w:cs="Times New Roman"/>
                <w:b/>
              </w:rPr>
              <w:t>5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3B3831" w:rsidRPr="007035CB">
              <w:rPr>
                <w:rFonts w:ascii="Times New Roman" w:hAnsi="Times New Roman" w:cs="Times New Roman"/>
                <w:b/>
              </w:rPr>
              <w:t>6</w:t>
            </w:r>
            <w:r w:rsidRPr="007035CB">
              <w:rPr>
                <w:rFonts w:ascii="Times New Roman" w:hAnsi="Times New Roman" w:cs="Times New Roman"/>
                <w:b/>
              </w:rPr>
              <w:t xml:space="preserve"> и 202</w:t>
            </w:r>
            <w:r w:rsidR="003B3831" w:rsidRPr="007035CB">
              <w:rPr>
                <w:rFonts w:ascii="Times New Roman" w:hAnsi="Times New Roman" w:cs="Times New Roman"/>
                <w:b/>
              </w:rPr>
              <w:t>7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9D3E34" w:rsidRPr="007035CB" w:rsidRDefault="004773D7" w:rsidP="00405645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от   </w:t>
            </w:r>
            <w:r w:rsidR="003B3831" w:rsidRPr="007035CB">
              <w:rPr>
                <w:rFonts w:ascii="Times New Roman" w:hAnsi="Times New Roman" w:cs="Times New Roman"/>
                <w:b/>
              </w:rPr>
              <w:t xml:space="preserve"> </w:t>
            </w:r>
            <w:r w:rsidR="00733454" w:rsidRPr="007035CB">
              <w:rPr>
                <w:rFonts w:ascii="Times New Roman" w:hAnsi="Times New Roman" w:cs="Times New Roman"/>
                <w:b/>
              </w:rPr>
              <w:t>28.12.2024</w:t>
            </w:r>
            <w:r w:rsidRPr="007035CB">
              <w:rPr>
                <w:rFonts w:ascii="Times New Roman" w:hAnsi="Times New Roman" w:cs="Times New Roman"/>
                <w:b/>
              </w:rPr>
              <w:t xml:space="preserve">г.    </w:t>
            </w:r>
            <w:r w:rsidR="003B3831" w:rsidRPr="007035CB">
              <w:rPr>
                <w:rFonts w:ascii="Times New Roman" w:hAnsi="Times New Roman" w:cs="Times New Roman"/>
                <w:b/>
              </w:rPr>
              <w:t xml:space="preserve"> </w:t>
            </w:r>
            <w:r w:rsidR="00405645" w:rsidRPr="007035CB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7035CB">
              <w:rPr>
                <w:rFonts w:ascii="Times New Roman" w:hAnsi="Times New Roman" w:cs="Times New Roman"/>
                <w:b/>
              </w:rPr>
              <w:t>№</w:t>
            </w:r>
            <w:r w:rsidR="00733454" w:rsidRPr="007035CB">
              <w:rPr>
                <w:rFonts w:ascii="Times New Roman" w:hAnsi="Times New Roman" w:cs="Times New Roman"/>
                <w:b/>
              </w:rPr>
              <w:t xml:space="preserve"> 170</w:t>
            </w:r>
          </w:p>
        </w:tc>
      </w:tr>
    </w:tbl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</w:t>
      </w:r>
      <w:r w:rsidR="00CD4E07" w:rsidRPr="007035CB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7035CB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</w:t>
      </w:r>
    </w:p>
    <w:p w:rsidR="00544096" w:rsidRPr="007035CB" w:rsidRDefault="009D3E34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</w:t>
      </w:r>
    </w:p>
    <w:p w:rsidR="00544096" w:rsidRPr="007035CB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</w:t>
      </w:r>
      <w:r w:rsidR="00CD4E07" w:rsidRPr="007035CB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7035CB">
        <w:rPr>
          <w:rFonts w:ascii="Times New Roman" w:hAnsi="Times New Roman" w:cs="Times New Roman"/>
          <w:b/>
        </w:rPr>
        <w:t>2</w:t>
      </w:r>
      <w:r w:rsidR="003B3831" w:rsidRPr="007035CB">
        <w:rPr>
          <w:rFonts w:ascii="Times New Roman" w:hAnsi="Times New Roman" w:cs="Times New Roman"/>
          <w:b/>
        </w:rPr>
        <w:t>5</w:t>
      </w:r>
      <w:r w:rsidR="00BF3465" w:rsidRPr="007035CB">
        <w:rPr>
          <w:rFonts w:ascii="Times New Roman" w:hAnsi="Times New Roman" w:cs="Times New Roman"/>
          <w:b/>
        </w:rPr>
        <w:t xml:space="preserve">  </w:t>
      </w:r>
      <w:r w:rsidRPr="007035CB">
        <w:rPr>
          <w:rFonts w:ascii="Times New Roman" w:hAnsi="Times New Roman" w:cs="Times New Roman"/>
          <w:b/>
        </w:rPr>
        <w:t xml:space="preserve">ГОД И </w:t>
      </w:r>
      <w:r w:rsidR="005C67A0" w:rsidRPr="007035CB">
        <w:rPr>
          <w:rFonts w:ascii="Times New Roman" w:hAnsi="Times New Roman" w:cs="Times New Roman"/>
          <w:b/>
        </w:rPr>
        <w:t xml:space="preserve">НА </w:t>
      </w:r>
      <w:r w:rsidRPr="007035CB">
        <w:rPr>
          <w:rFonts w:ascii="Times New Roman" w:hAnsi="Times New Roman" w:cs="Times New Roman"/>
          <w:b/>
        </w:rPr>
        <w:t>ПЛАНОВЫЙ ПЕРИОД 202</w:t>
      </w:r>
      <w:r w:rsidR="003B3831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3B3831" w:rsidRPr="007035CB">
        <w:rPr>
          <w:rFonts w:ascii="Times New Roman" w:hAnsi="Times New Roman" w:cs="Times New Roman"/>
          <w:b/>
        </w:rPr>
        <w:t>7</w:t>
      </w:r>
      <w:r w:rsidR="00544096" w:rsidRPr="007035CB">
        <w:rPr>
          <w:rFonts w:ascii="Times New Roman" w:hAnsi="Times New Roman" w:cs="Times New Roman"/>
          <w:b/>
        </w:rPr>
        <w:t xml:space="preserve"> </w:t>
      </w:r>
      <w:r w:rsidRPr="007035CB">
        <w:rPr>
          <w:rFonts w:ascii="Times New Roman" w:hAnsi="Times New Roman" w:cs="Times New Roman"/>
          <w:b/>
        </w:rPr>
        <w:t>ГОДОВ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7035CB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7035CB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</w:t>
            </w:r>
            <w:r w:rsidR="00A25526" w:rsidRPr="007035CB">
              <w:rPr>
                <w:rFonts w:ascii="Times New Roman" w:hAnsi="Times New Roman" w:cs="Times New Roman"/>
              </w:rPr>
              <w:t>2</w:t>
            </w:r>
            <w:r w:rsidR="003B3831" w:rsidRPr="007035CB">
              <w:rPr>
                <w:rFonts w:ascii="Times New Roman" w:hAnsi="Times New Roman" w:cs="Times New Roman"/>
              </w:rPr>
              <w:t>5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202</w:t>
            </w:r>
            <w:r w:rsidR="003B3831" w:rsidRPr="007035CB">
              <w:rPr>
                <w:rFonts w:ascii="Times New Roman" w:hAnsi="Times New Roman" w:cs="Times New Roman"/>
              </w:rPr>
              <w:t>6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202</w:t>
            </w:r>
            <w:r w:rsidR="003B3831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7035CB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7035CB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B5E95" w:rsidP="00BF6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675,9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7035CB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7035CB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2B5E95" w:rsidP="00BF6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675,9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7035CB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7810B6" w:rsidP="002B5E9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2B5E95">
              <w:rPr>
                <w:rFonts w:ascii="Times New Roman" w:hAnsi="Times New Roman" w:cs="Times New Roman"/>
              </w:rPr>
              <w:t>25604,5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D48BE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2D48BE"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3B3831" w:rsidRPr="007035CB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831" w:rsidRPr="007035CB" w:rsidRDefault="003B3831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7035CB" w:rsidRDefault="003B3831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7035CB" w:rsidRDefault="003B3831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7035CB" w:rsidRDefault="002B5E95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25604,5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7035CB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-2428</w:t>
            </w:r>
            <w:r w:rsidR="002D48BE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2D48B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7035CB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2D48BE"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2D48BE" w:rsidRPr="007035CB" w:rsidTr="002D48BE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B5E95" w:rsidP="00BF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26280,4</w:t>
            </w:r>
            <w:r w:rsidR="0065591B" w:rsidRPr="007035C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2D48BE" w:rsidRPr="007035CB" w:rsidTr="002D48BE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B5E95" w:rsidP="00BF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26280,4</w:t>
            </w:r>
            <w:r w:rsidR="0065591B" w:rsidRPr="007035C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7035CB" w:rsidRDefault="002C31D6" w:rsidP="002C31D6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</w:t>
      </w: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7035CB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7035CB" w:rsidRDefault="006B0284" w:rsidP="002C31D6">
      <w:pPr>
        <w:rPr>
          <w:rFonts w:ascii="Times New Roman" w:hAnsi="Times New Roman" w:cs="Times New Roman"/>
        </w:rPr>
      </w:pPr>
    </w:p>
    <w:p w:rsidR="00405645" w:rsidRPr="007035CB" w:rsidRDefault="002C31D6" w:rsidP="00405645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05645" w:rsidRPr="007035CB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05645" w:rsidRPr="007035CB">
        <w:rPr>
          <w:rFonts w:ascii="Times New Roman" w:hAnsi="Times New Roman" w:cs="Times New Roman"/>
        </w:rPr>
        <w:t xml:space="preserve">Приложение №2   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405645" w:rsidRPr="007035CB" w:rsidRDefault="00405645" w:rsidP="0040564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405645" w:rsidRPr="007035CB" w:rsidRDefault="00405645" w:rsidP="00405645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405645" w:rsidRPr="007035CB" w:rsidRDefault="00405645" w:rsidP="00405645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405645" w:rsidRPr="007035CB" w:rsidRDefault="00405645" w:rsidP="00405645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C6E5A" w:rsidRPr="007035CB" w:rsidRDefault="00405645" w:rsidP="0040564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B5E95" w:rsidRPr="007035CB">
        <w:rPr>
          <w:rFonts w:ascii="Times New Roman" w:hAnsi="Times New Roman" w:cs="Times New Roman"/>
        </w:rPr>
        <w:t xml:space="preserve">от </w:t>
      </w:r>
      <w:r w:rsidR="002B5E95">
        <w:rPr>
          <w:rFonts w:ascii="Times New Roman" w:hAnsi="Times New Roman" w:cs="Times New Roman"/>
        </w:rPr>
        <w:t>21</w:t>
      </w:r>
      <w:r w:rsidR="002B5E95" w:rsidRPr="007035CB">
        <w:rPr>
          <w:rFonts w:ascii="Times New Roman" w:hAnsi="Times New Roman" w:cs="Times New Roman"/>
        </w:rPr>
        <w:t>.0</w:t>
      </w:r>
      <w:r w:rsidR="002B5E95">
        <w:rPr>
          <w:rFonts w:ascii="Times New Roman" w:hAnsi="Times New Roman" w:cs="Times New Roman"/>
        </w:rPr>
        <w:t>3</w:t>
      </w:r>
      <w:r w:rsidR="002B5E95" w:rsidRPr="007035CB">
        <w:rPr>
          <w:rFonts w:ascii="Times New Roman" w:hAnsi="Times New Roman" w:cs="Times New Roman"/>
        </w:rPr>
        <w:t>.2025г.    №</w:t>
      </w:r>
      <w:r w:rsidR="002B5E95">
        <w:rPr>
          <w:rFonts w:ascii="Times New Roman" w:hAnsi="Times New Roman" w:cs="Times New Roman"/>
        </w:rPr>
        <w:t>187</w:t>
      </w:r>
      <w:r w:rsidRPr="007035CB">
        <w:rPr>
          <w:rFonts w:ascii="Times New Roman" w:hAnsi="Times New Roman" w:cs="Times New Roman"/>
        </w:rPr>
        <w:tab/>
      </w:r>
    </w:p>
    <w:p w:rsidR="007C6E5A" w:rsidRPr="007035CB" w:rsidRDefault="007C6E5A" w:rsidP="007C6E5A">
      <w:pPr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903070" w:rsidRPr="007035CB" w:rsidRDefault="00390715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7035CB">
        <w:rPr>
          <w:rFonts w:ascii="Times New Roman" w:hAnsi="Times New Roman" w:cs="Times New Roman"/>
          <w:b/>
        </w:rPr>
        <w:t xml:space="preserve"> </w:t>
      </w:r>
    </w:p>
    <w:p w:rsidR="002C31D6" w:rsidRPr="007035CB" w:rsidRDefault="00BC04C5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 w:rsidRPr="007035CB">
        <w:rPr>
          <w:rFonts w:ascii="Times New Roman" w:hAnsi="Times New Roman" w:cs="Times New Roman"/>
          <w:b/>
        </w:rPr>
        <w:t xml:space="preserve"> </w:t>
      </w:r>
      <w:r w:rsidR="002C31D6" w:rsidRPr="007035CB">
        <w:rPr>
          <w:rFonts w:ascii="Times New Roman" w:hAnsi="Times New Roman" w:cs="Times New Roman"/>
          <w:b/>
        </w:rPr>
        <w:t xml:space="preserve">Приложение </w:t>
      </w:r>
      <w:r w:rsidRPr="007035CB"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7035CB" w:rsidTr="002C31D6">
        <w:tc>
          <w:tcPr>
            <w:tcW w:w="5173" w:type="dxa"/>
            <w:hideMark/>
          </w:tcPr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7035CB" w:rsidTr="002C31D6">
        <w:tc>
          <w:tcPr>
            <w:tcW w:w="5173" w:type="dxa"/>
            <w:hideMark/>
          </w:tcPr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39571A" w:rsidRPr="007035CB">
              <w:rPr>
                <w:rFonts w:ascii="Times New Roman" w:hAnsi="Times New Roman" w:cs="Times New Roman"/>
                <w:b/>
              </w:rPr>
              <w:t>5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7035CB">
              <w:rPr>
                <w:rFonts w:ascii="Times New Roman" w:hAnsi="Times New Roman" w:cs="Times New Roman"/>
                <w:b/>
              </w:rPr>
              <w:t xml:space="preserve">на </w:t>
            </w:r>
            <w:r w:rsidRPr="007035CB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39571A" w:rsidRPr="007035CB">
              <w:rPr>
                <w:rFonts w:ascii="Times New Roman" w:hAnsi="Times New Roman" w:cs="Times New Roman"/>
                <w:b/>
              </w:rPr>
              <w:t>6</w:t>
            </w:r>
            <w:r w:rsidRPr="007035CB">
              <w:rPr>
                <w:rFonts w:ascii="Times New Roman" w:hAnsi="Times New Roman" w:cs="Times New Roman"/>
                <w:b/>
              </w:rPr>
              <w:t xml:space="preserve"> и 202</w:t>
            </w:r>
            <w:r w:rsidR="0039571A" w:rsidRPr="007035CB">
              <w:rPr>
                <w:rFonts w:ascii="Times New Roman" w:hAnsi="Times New Roman" w:cs="Times New Roman"/>
                <w:b/>
              </w:rPr>
              <w:t>7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7035CB" w:rsidRDefault="00733454" w:rsidP="0039571A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7035CB" w:rsidRDefault="00B344CB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</w:t>
      </w:r>
    </w:p>
    <w:p w:rsidR="000013C7" w:rsidRPr="007035CB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на</w:t>
      </w:r>
      <w:r w:rsidR="00B344CB" w:rsidRPr="007035CB">
        <w:rPr>
          <w:rFonts w:ascii="Times New Roman" w:hAnsi="Times New Roman" w:cs="Times New Roman"/>
          <w:b/>
        </w:rPr>
        <w:t xml:space="preserve"> </w:t>
      </w:r>
      <w:r w:rsidRPr="007035CB">
        <w:rPr>
          <w:rFonts w:ascii="Times New Roman" w:hAnsi="Times New Roman" w:cs="Times New Roman"/>
          <w:b/>
        </w:rPr>
        <w:t>20</w:t>
      </w:r>
      <w:r w:rsidR="00EB1566" w:rsidRPr="007035CB">
        <w:rPr>
          <w:rFonts w:ascii="Times New Roman" w:hAnsi="Times New Roman" w:cs="Times New Roman"/>
          <w:b/>
        </w:rPr>
        <w:t>2</w:t>
      </w:r>
      <w:r w:rsidR="0039571A" w:rsidRPr="007035CB">
        <w:rPr>
          <w:rFonts w:ascii="Times New Roman" w:hAnsi="Times New Roman" w:cs="Times New Roman"/>
          <w:b/>
        </w:rPr>
        <w:t>5</w:t>
      </w:r>
      <w:r w:rsidRPr="007035CB">
        <w:rPr>
          <w:rFonts w:ascii="Times New Roman" w:hAnsi="Times New Roman" w:cs="Times New Roman"/>
          <w:b/>
        </w:rPr>
        <w:t xml:space="preserve"> год и</w:t>
      </w:r>
      <w:r w:rsidR="005C67A0" w:rsidRPr="007035CB">
        <w:rPr>
          <w:rFonts w:ascii="Times New Roman" w:hAnsi="Times New Roman" w:cs="Times New Roman"/>
          <w:b/>
        </w:rPr>
        <w:t xml:space="preserve"> на</w:t>
      </w:r>
      <w:r w:rsidRPr="007035CB">
        <w:rPr>
          <w:rFonts w:ascii="Times New Roman" w:hAnsi="Times New Roman" w:cs="Times New Roman"/>
          <w:b/>
        </w:rPr>
        <w:t xml:space="preserve"> плановый период 202</w:t>
      </w:r>
      <w:r w:rsidR="0039571A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39571A" w:rsidRPr="007035CB">
        <w:rPr>
          <w:rFonts w:ascii="Times New Roman" w:hAnsi="Times New Roman" w:cs="Times New Roman"/>
          <w:b/>
        </w:rPr>
        <w:t>7</w:t>
      </w:r>
      <w:r w:rsidRPr="007035CB">
        <w:rPr>
          <w:rFonts w:ascii="Times New Roman" w:hAnsi="Times New Roman" w:cs="Times New Roman"/>
          <w:b/>
        </w:rPr>
        <w:t xml:space="preserve"> годов</w:t>
      </w:r>
    </w:p>
    <w:p w:rsidR="00782C13" w:rsidRPr="007035CB" w:rsidRDefault="002C31D6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7035CB">
        <w:rPr>
          <w:rFonts w:ascii="Times New Roman" w:hAnsi="Times New Roman" w:cs="Times New Roman"/>
        </w:rPr>
        <w:t xml:space="preserve"> </w:t>
      </w:r>
      <w:r w:rsidR="00AB5670" w:rsidRPr="007035CB">
        <w:rPr>
          <w:rFonts w:ascii="Times New Roman" w:hAnsi="Times New Roman" w:cs="Times New Roman"/>
        </w:rPr>
        <w:t xml:space="preserve">                                    </w:t>
      </w:r>
    </w:p>
    <w:p w:rsidR="00782C13" w:rsidRPr="007035CB" w:rsidRDefault="00782C13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7035CB" w:rsidTr="00782C13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5</w:t>
            </w:r>
          </w:p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34" w:rsidRPr="007035CB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6</w:t>
            </w:r>
          </w:p>
          <w:p w:rsidR="00782C13" w:rsidRPr="007035CB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7</w:t>
            </w:r>
          </w:p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782C13" w:rsidRPr="007035CB" w:rsidRDefault="00782C13" w:rsidP="00782C13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7035CB" w:rsidTr="00782C13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74754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4F314D" w:rsidP="002D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</w:t>
            </w:r>
            <w:r w:rsidR="002D48BE" w:rsidRPr="007035CB">
              <w:rPr>
                <w:rFonts w:ascii="Times New Roman" w:hAnsi="Times New Roman" w:cs="Times New Roman"/>
                <w:b/>
              </w:rPr>
              <w:t>7,</w:t>
            </w:r>
            <w:r w:rsidR="008B25DF" w:rsidRPr="007035C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74754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36012" w:rsidRPr="007035CB" w:rsidTr="00E3601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6B2579" w:rsidRDefault="006B2579" w:rsidP="00E36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579">
              <w:rPr>
                <w:rFonts w:ascii="Times New Roman" w:hAnsi="Times New Roman" w:cs="Times New Roman"/>
                <w:b/>
              </w:rPr>
              <w:t>7524,5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36012" w:rsidRPr="007035CB" w:rsidTr="00E3601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6B2579" w:rsidRDefault="006B2579" w:rsidP="00E36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579">
              <w:rPr>
                <w:rFonts w:ascii="Times New Roman" w:hAnsi="Times New Roman" w:cs="Times New Roman"/>
                <w:b/>
              </w:rPr>
              <w:t>7524,5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6B2579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7035CB" w:rsidTr="00782C1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7035CB" w:rsidTr="00782C1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1229,7</w:t>
            </w:r>
          </w:p>
        </w:tc>
      </w:tr>
      <w:tr w:rsidR="00782C13" w:rsidRPr="007035CB" w:rsidTr="00782C1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D61DB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782C13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D61DB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A90E32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782C13" w:rsidRPr="007035CB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3" w:rsidRPr="007035CB" w:rsidRDefault="00782C13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782C13" w:rsidRPr="007035CB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D61DB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782C13" w:rsidRPr="007035CB" w:rsidTr="00782C13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36012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C13" w:rsidRPr="007035CB" w:rsidTr="00782C13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B711B1" w:rsidRPr="007035CB" w:rsidTr="00B711B1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15 1 08 </w:t>
            </w:r>
            <w:r w:rsidR="006B257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6B2579" w:rsidRPr="007035CB" w:rsidTr="006B2579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81716" w:rsidRDefault="006B2579" w:rsidP="006B2579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579" w:rsidRPr="007035CB" w:rsidTr="006B2579">
        <w:trPr>
          <w:trHeight w:val="6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81716" w:rsidRDefault="006B2579" w:rsidP="006B2579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579" w:rsidRPr="007035CB" w:rsidTr="006B2579">
        <w:trPr>
          <w:trHeight w:val="20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Default="006B2579" w:rsidP="00782C1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902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902018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</w:t>
            </w:r>
            <w:r w:rsidRPr="007035CB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7035CB" w:rsidTr="00782C1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7035CB" w:rsidTr="00782C1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B711B1" w:rsidRPr="007035CB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B711B1" w:rsidRPr="007035CB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  <w:r w:rsidR="00B711B1" w:rsidRPr="007035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7035CB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6001B" w:rsidRPr="007035CB" w:rsidTr="00782C1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782C1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16001B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6001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1600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6001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BB5ADF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B711B1" w:rsidRPr="007035CB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="00BB5ADF" w:rsidRPr="007035CB"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6001B" w:rsidP="00187E2E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</w:t>
            </w:r>
            <w:r w:rsidR="00E91DAB" w:rsidRPr="007035CB">
              <w:rPr>
                <w:rFonts w:ascii="Times New Roman" w:hAnsi="Times New Roman" w:cs="Times New Roman"/>
              </w:rPr>
              <w:t>57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</w:t>
            </w:r>
            <w:r w:rsidR="00187E2E" w:rsidRPr="00703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</w:t>
            </w:r>
            <w:r w:rsidR="00187E2E" w:rsidRPr="00703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711B1" w:rsidRPr="007035CB" w:rsidTr="001970C2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</w:p>
          <w:p w:rsidR="00B711B1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="001970C2" w:rsidRPr="007035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7035CB" w:rsidTr="001970C2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0C2" w:rsidRPr="007035CB" w:rsidRDefault="001970C2" w:rsidP="004D38A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</w:t>
            </w:r>
            <w:r w:rsidR="004D38AB" w:rsidRPr="007035CB">
              <w:rPr>
                <w:rFonts w:ascii="Times New Roman" w:hAnsi="Times New Roman" w:cs="Times New Roman"/>
              </w:rPr>
              <w:t>к</w:t>
            </w:r>
            <w:r w:rsidRPr="007035CB">
              <w:rPr>
                <w:rFonts w:ascii="Times New Roman" w:hAnsi="Times New Roman" w:cs="Times New Roman"/>
              </w:rPr>
              <w:t xml:space="preserve">апитальный ремонт и ремонт автомобильных дорог общего пользования местного значения </w:t>
            </w:r>
            <w:r w:rsidR="0089678E" w:rsidRPr="007035CB">
              <w:rPr>
                <w:rFonts w:ascii="Times New Roman" w:hAnsi="Times New Roman" w:cs="Times New Roman"/>
              </w:rPr>
              <w:t>(</w:t>
            </w:r>
            <w:r w:rsidR="0089678E"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="0089678E"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7035CB" w:rsidTr="00782C13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2" w:rsidRPr="007035CB" w:rsidRDefault="001970C2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87E2E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BB5ADF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B5ADF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850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B711B1" w:rsidRPr="007035CB" w:rsidTr="00BB5AD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11B1" w:rsidRPr="007035CB" w:rsidTr="00782C13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FE38F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FE38FA" w:rsidRPr="007035CB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2D2A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</w:t>
            </w:r>
            <w:r w:rsidR="00850603" w:rsidRPr="007035CB">
              <w:rPr>
                <w:rFonts w:ascii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AF558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B711B1" w:rsidRPr="007035CB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9B3D90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B711B1" w:rsidRPr="007035CB" w:rsidTr="00782C1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софинансирование мероприятия по уличному освещению за счет средств областного бюджета(Закупка товаров, работ и услуг для государственных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F1032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05 3 01 </w:t>
            </w:r>
            <w:r w:rsidR="00F1032D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</w:tr>
      <w:tr w:rsidR="00B711B1" w:rsidRPr="007035CB" w:rsidTr="00782C1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FE2D2A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</w:t>
            </w:r>
            <w:r w:rsidR="00FE2D2A" w:rsidRPr="007035CB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2D2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B711B1" w:rsidRPr="007035CB" w:rsidTr="00782C13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FE2D2A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</w:t>
            </w:r>
            <w:r w:rsidR="00FE2D2A" w:rsidRPr="00703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71,0</w:t>
            </w:r>
          </w:p>
        </w:tc>
      </w:tr>
      <w:tr w:rsidR="00B711B1" w:rsidRPr="007035CB" w:rsidTr="00782C1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2780,6</w:t>
            </w:r>
          </w:p>
        </w:tc>
      </w:tr>
      <w:tr w:rsidR="00B711B1" w:rsidRPr="007035CB" w:rsidTr="00782C13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</w:t>
            </w:r>
            <w:r w:rsidR="00B711B1" w:rsidRPr="007035C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</w:t>
            </w:r>
            <w:r w:rsidR="00B711B1" w:rsidRPr="007035C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1F58DF" w:rsidRPr="007035CB" w:rsidTr="00E26902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8DF" w:rsidRDefault="001F58DF">
            <w:r w:rsidRPr="00EF3924"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1F58DF" w:rsidRPr="007035CB" w:rsidTr="00E26902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8DF" w:rsidRPr="007035CB" w:rsidRDefault="001F58DF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8DF" w:rsidRDefault="001F58DF">
            <w:r w:rsidRPr="00EF3924"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7035CB" w:rsidTr="00782C1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7035CB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1056,3</w:t>
            </w:r>
          </w:p>
        </w:tc>
      </w:tr>
      <w:tr w:rsidR="00B711B1" w:rsidRPr="007035CB" w:rsidTr="00782C13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B711B1" w:rsidRPr="007035CB" w:rsidTr="00782C13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7035CB" w:rsidTr="00782C1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7035CB" w:rsidTr="00782C1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782C13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236C34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236C34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236C34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по дополнительному  ежемесячному материальному </w:t>
            </w:r>
            <w:r w:rsidRPr="007035CB">
              <w:rPr>
                <w:rFonts w:ascii="Times New Roman" w:hAnsi="Times New Roman" w:cs="Times New Roman"/>
              </w:rPr>
              <w:lastRenderedPageBreak/>
              <w:t>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782C13" w:rsidRPr="007035CB" w:rsidRDefault="00782C13" w:rsidP="00782C13">
      <w:pPr>
        <w:rPr>
          <w:rFonts w:ascii="Times New Roman" w:hAnsi="Times New Roman" w:cs="Times New Roman"/>
        </w:rPr>
        <w:sectPr w:rsidR="00782C13" w:rsidRPr="007035CB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7035CB" w:rsidRDefault="00405645" w:rsidP="00405645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</w:p>
    <w:p w:rsidR="007035CB" w:rsidRPr="007035CB" w:rsidRDefault="007035CB" w:rsidP="00703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035CB" w:rsidRPr="007035CB" w:rsidRDefault="007035CB" w:rsidP="007035CB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7035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7035CB">
        <w:rPr>
          <w:rFonts w:ascii="Times New Roman" w:hAnsi="Times New Roman" w:cs="Times New Roman"/>
        </w:rPr>
        <w:t xml:space="preserve">   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7035CB" w:rsidRPr="007035CB" w:rsidRDefault="007035CB" w:rsidP="007035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7035CB" w:rsidRPr="007035CB" w:rsidRDefault="007035CB" w:rsidP="007035C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035CB" w:rsidRPr="007035CB" w:rsidRDefault="007035CB" w:rsidP="00AB5DD9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B5E95" w:rsidRPr="007035CB">
        <w:rPr>
          <w:rFonts w:ascii="Times New Roman" w:hAnsi="Times New Roman" w:cs="Times New Roman"/>
        </w:rPr>
        <w:t xml:space="preserve">от </w:t>
      </w:r>
      <w:r w:rsidR="002B5E95">
        <w:rPr>
          <w:rFonts w:ascii="Times New Roman" w:hAnsi="Times New Roman" w:cs="Times New Roman"/>
        </w:rPr>
        <w:t>21</w:t>
      </w:r>
      <w:r w:rsidR="002B5E95" w:rsidRPr="007035CB">
        <w:rPr>
          <w:rFonts w:ascii="Times New Roman" w:hAnsi="Times New Roman" w:cs="Times New Roman"/>
        </w:rPr>
        <w:t>.0</w:t>
      </w:r>
      <w:r w:rsidR="002B5E95">
        <w:rPr>
          <w:rFonts w:ascii="Times New Roman" w:hAnsi="Times New Roman" w:cs="Times New Roman"/>
        </w:rPr>
        <w:t>3</w:t>
      </w:r>
      <w:r w:rsidR="002B5E95" w:rsidRPr="007035CB">
        <w:rPr>
          <w:rFonts w:ascii="Times New Roman" w:hAnsi="Times New Roman" w:cs="Times New Roman"/>
        </w:rPr>
        <w:t>.2025г.    №</w:t>
      </w:r>
      <w:r w:rsidR="002B5E95">
        <w:rPr>
          <w:rFonts w:ascii="Times New Roman" w:hAnsi="Times New Roman" w:cs="Times New Roman"/>
        </w:rPr>
        <w:t>187</w:t>
      </w:r>
      <w:r w:rsidRPr="007035CB">
        <w:rPr>
          <w:rFonts w:ascii="Times New Roman" w:hAnsi="Times New Roman" w:cs="Times New Roman"/>
        </w:rPr>
        <w:tab/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 Приложение </w:t>
      </w:r>
      <w:r>
        <w:rPr>
          <w:rFonts w:ascii="Times New Roman" w:hAnsi="Times New Roman" w:cs="Times New Roman"/>
          <w:b/>
        </w:rPr>
        <w:t>4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7035CB" w:rsidRPr="007035CB" w:rsidRDefault="007035CB" w:rsidP="007035CB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ab/>
      </w:r>
    </w:p>
    <w:p w:rsidR="002C31D6" w:rsidRPr="007035CB" w:rsidRDefault="007035CB" w:rsidP="007035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405645" w:rsidRPr="007035CB">
        <w:rPr>
          <w:rFonts w:ascii="Times New Roman" w:hAnsi="Times New Roman" w:cs="Times New Roman"/>
        </w:rPr>
        <w:t xml:space="preserve"> </w:t>
      </w: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i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7035CB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7035CB">
        <w:rPr>
          <w:rFonts w:ascii="Times New Roman" w:hAnsi="Times New Roman" w:cs="Times New Roman"/>
          <w:b/>
        </w:rPr>
        <w:t>2</w:t>
      </w:r>
      <w:r w:rsidR="004F314D" w:rsidRPr="007035CB">
        <w:rPr>
          <w:rFonts w:ascii="Times New Roman" w:hAnsi="Times New Roman" w:cs="Times New Roman"/>
          <w:b/>
        </w:rPr>
        <w:t>5</w:t>
      </w:r>
      <w:r w:rsidRPr="007035CB">
        <w:rPr>
          <w:rFonts w:ascii="Times New Roman" w:hAnsi="Times New Roman" w:cs="Times New Roman"/>
          <w:b/>
        </w:rPr>
        <w:t xml:space="preserve"> год и  </w:t>
      </w:r>
      <w:r w:rsidR="005C67A0" w:rsidRPr="007035CB">
        <w:rPr>
          <w:rFonts w:ascii="Times New Roman" w:hAnsi="Times New Roman" w:cs="Times New Roman"/>
          <w:b/>
        </w:rPr>
        <w:t xml:space="preserve">на </w:t>
      </w:r>
      <w:r w:rsidRPr="007035CB">
        <w:rPr>
          <w:rFonts w:ascii="Times New Roman" w:hAnsi="Times New Roman" w:cs="Times New Roman"/>
          <w:b/>
        </w:rPr>
        <w:t>плановый период 202</w:t>
      </w:r>
      <w:r w:rsidR="004F314D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4F314D" w:rsidRPr="007035CB">
        <w:rPr>
          <w:rFonts w:ascii="Times New Roman" w:hAnsi="Times New Roman" w:cs="Times New Roman"/>
          <w:b/>
        </w:rPr>
        <w:t>7</w:t>
      </w:r>
      <w:r w:rsidRPr="007035CB">
        <w:rPr>
          <w:rFonts w:ascii="Times New Roman" w:hAnsi="Times New Roman" w:cs="Times New Roman"/>
          <w:b/>
        </w:rPr>
        <w:t xml:space="preserve"> годов</w:t>
      </w:r>
    </w:p>
    <w:p w:rsidR="00C567BB" w:rsidRPr="007035CB" w:rsidRDefault="00C567BB" w:rsidP="001A5FA7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67"/>
        <w:gridCol w:w="567"/>
        <w:gridCol w:w="1559"/>
        <w:gridCol w:w="567"/>
        <w:gridCol w:w="993"/>
        <w:gridCol w:w="992"/>
        <w:gridCol w:w="1134"/>
      </w:tblGrid>
      <w:tr w:rsidR="00274754" w:rsidRPr="007035CB" w:rsidTr="00AB5DD9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2025</w:t>
            </w:r>
          </w:p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2026</w:t>
            </w:r>
          </w:p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2027</w:t>
            </w:r>
          </w:p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74754" w:rsidRPr="007035CB" w:rsidRDefault="00274754" w:rsidP="00274754">
      <w:pPr>
        <w:rPr>
          <w:rFonts w:ascii="Times New Roman" w:hAnsi="Times New Roman" w:cs="Times New Roman"/>
        </w:rPr>
      </w:pPr>
    </w:p>
    <w:tbl>
      <w:tblPr>
        <w:tblW w:w="10490" w:type="dxa"/>
        <w:tblInd w:w="-1026" w:type="dxa"/>
        <w:tblLayout w:type="fixed"/>
        <w:tblLook w:val="04A0"/>
      </w:tblPr>
      <w:tblGrid>
        <w:gridCol w:w="4111"/>
        <w:gridCol w:w="567"/>
        <w:gridCol w:w="567"/>
        <w:gridCol w:w="1559"/>
        <w:gridCol w:w="567"/>
        <w:gridCol w:w="993"/>
        <w:gridCol w:w="992"/>
        <w:gridCol w:w="1134"/>
      </w:tblGrid>
      <w:tr w:rsidR="00274754" w:rsidRPr="007035CB" w:rsidTr="00AB5DD9">
        <w:trPr>
          <w:trHeight w:val="267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754" w:rsidRPr="007035CB" w:rsidRDefault="00274754" w:rsidP="0077788B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74754" w:rsidRPr="007035CB" w:rsidTr="00AB5DD9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274754" w:rsidRPr="007035CB" w:rsidTr="00AB5DD9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274754" w:rsidRPr="007035CB" w:rsidTr="00AB5DD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6B2579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579">
              <w:rPr>
                <w:rFonts w:ascii="Times New Roman" w:hAnsi="Times New Roman" w:cs="Times New Roman"/>
                <w:b/>
              </w:rPr>
              <w:t>7524,5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274754" w:rsidRPr="007035CB" w:rsidTr="00AB5DD9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6B2579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579">
              <w:rPr>
                <w:rFonts w:ascii="Times New Roman" w:hAnsi="Times New Roman" w:cs="Times New Roman"/>
                <w:b/>
              </w:rPr>
              <w:t>7524,5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274754" w:rsidRPr="007035CB" w:rsidTr="00AB5DD9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274754" w:rsidRPr="007035CB" w:rsidTr="00AB5DD9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274754" w:rsidRPr="007035CB" w:rsidTr="00AB5DD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274754" w:rsidRPr="007035CB" w:rsidTr="00AB5DD9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1229,7</w:t>
            </w:r>
          </w:p>
        </w:tc>
      </w:tr>
      <w:tr w:rsidR="00274754" w:rsidRPr="007035CB" w:rsidTr="00AB5DD9">
        <w:trPr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274754" w:rsidRPr="007035CB" w:rsidTr="00AB5DD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274754" w:rsidRPr="007035CB" w:rsidTr="00AB5DD9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4" w:rsidRPr="007035CB" w:rsidRDefault="00274754" w:rsidP="0077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274754" w:rsidRPr="007035CB" w:rsidTr="00AB5DD9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274754" w:rsidRPr="007035CB" w:rsidTr="00AB5DD9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</w:pPr>
            <w:r w:rsidRPr="007035C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</w:pPr>
            <w:r w:rsidRPr="007035C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</w:pPr>
            <w:r w:rsidRPr="007035CB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14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274754" w:rsidRPr="007035CB" w:rsidTr="00AB5DD9">
        <w:trPr>
          <w:trHeight w:val="4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4754" w:rsidRPr="007035CB" w:rsidRDefault="00274754" w:rsidP="007778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5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24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13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15 1 08 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1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274754" w:rsidRPr="007035CB" w:rsidTr="00AB5DD9">
        <w:trPr>
          <w:trHeight w:val="3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81716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</w:t>
            </w:r>
            <w:r w:rsidRPr="00781716">
              <w:rPr>
                <w:rFonts w:ascii="Times New Roman" w:hAnsi="Times New Roman" w:cs="Times New Roman"/>
                <w:bCs/>
              </w:rPr>
              <w:lastRenderedPageBreak/>
              <w:t>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81716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20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Default="00274754" w:rsidP="0077788B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7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274754" w:rsidRPr="007035CB" w:rsidTr="00AB5DD9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274754" w:rsidRPr="007035CB" w:rsidTr="00AB5DD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274754" w:rsidRPr="007035CB" w:rsidTr="00AB5DD9">
        <w:trPr>
          <w:trHeight w:val="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</w:t>
            </w:r>
            <w:r w:rsidRPr="007035CB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274754" w:rsidRPr="007035CB" w:rsidTr="00AB5DD9">
        <w:trPr>
          <w:trHeight w:val="7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274754" w:rsidRPr="007035CB" w:rsidTr="00AB5DD9">
        <w:trPr>
          <w:trHeight w:val="1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274754" w:rsidRPr="007035CB" w:rsidTr="00AB5DD9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274754" w:rsidRPr="007035CB" w:rsidTr="00AB5DD9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274754" w:rsidRPr="007035CB" w:rsidTr="00AB5DD9">
        <w:trPr>
          <w:trHeight w:val="4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274754" w:rsidRPr="007035CB" w:rsidTr="00AB5DD9">
        <w:trPr>
          <w:trHeight w:val="6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274754" w:rsidRPr="007035CB" w:rsidTr="00AB5DD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274754" w:rsidRPr="007035CB" w:rsidTr="00AB5DD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</w:t>
            </w:r>
            <w:r w:rsidRPr="007035CB">
              <w:rPr>
                <w:rFonts w:ascii="Times New Roman" w:hAnsi="Times New Roman" w:cs="Times New Roman"/>
              </w:rPr>
              <w:lastRenderedPageBreak/>
              <w:t xml:space="preserve">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274754" w:rsidRPr="007035CB" w:rsidTr="00AB5DD9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274754" w:rsidRPr="007035CB" w:rsidTr="00AB5DD9">
        <w:trPr>
          <w:trHeight w:val="4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4" w:rsidRPr="007035CB" w:rsidTr="00AB5DD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4" w:rsidRPr="007035CB" w:rsidTr="00AB5DD9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4" w:rsidRPr="007035CB" w:rsidTr="00AB5DD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4" w:rsidRPr="007035CB" w:rsidTr="00AB5DD9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274754" w:rsidRPr="007035CB" w:rsidTr="00AB5DD9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274754" w:rsidRPr="007035CB" w:rsidTr="00AB5DD9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274754" w:rsidRPr="007035CB" w:rsidTr="00AB5DD9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274754" w:rsidRPr="007035CB" w:rsidTr="00AB5DD9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274754" w:rsidRPr="007035CB" w:rsidTr="00AB5DD9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274754" w:rsidRPr="007035CB" w:rsidTr="00AB5DD9">
        <w:trPr>
          <w:trHeight w:val="8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</w:p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274754" w:rsidRPr="007035CB" w:rsidTr="00AB5DD9">
        <w:trPr>
          <w:trHeight w:val="16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</w:p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</w:t>
            </w:r>
            <w:r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274754" w:rsidRPr="007035CB" w:rsidTr="00AB5DD9">
        <w:trPr>
          <w:trHeight w:val="2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4" w:rsidRPr="007035CB" w:rsidRDefault="00274754" w:rsidP="0077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4" w:rsidRPr="007035CB" w:rsidRDefault="00274754" w:rsidP="0077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4" w:rsidRPr="007035CB" w:rsidTr="00AB5DD9">
        <w:trPr>
          <w:trHeight w:val="5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4754" w:rsidRPr="007035CB" w:rsidTr="00AB5DD9">
        <w:trPr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274754" w:rsidRPr="007035CB" w:rsidTr="00AB5DD9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274754" w:rsidRPr="007035CB" w:rsidTr="00AB5DD9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274754" w:rsidRPr="007035CB" w:rsidTr="00AB5DD9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274754" w:rsidRPr="007035CB" w:rsidTr="00AB5DD9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74754" w:rsidRPr="007035CB" w:rsidTr="00AB5DD9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274754" w:rsidRPr="007035CB" w:rsidTr="00AB5DD9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274754" w:rsidRPr="007035CB" w:rsidTr="00AB5DD9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274754" w:rsidRPr="007035CB" w:rsidTr="00AB5DD9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274754" w:rsidRPr="007035CB" w:rsidTr="00AB5DD9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274754" w:rsidRPr="007035CB" w:rsidTr="00AB5DD9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274754" w:rsidRPr="007035CB" w:rsidTr="00AB5D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274754" w:rsidRPr="007035CB" w:rsidTr="00AB5DD9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274754" w:rsidRPr="007035CB" w:rsidTr="00AB5DD9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274754" w:rsidRPr="007035CB" w:rsidTr="00AB5D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274754" w:rsidRPr="007035CB" w:rsidTr="00AB5DD9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274754" w:rsidRPr="007035CB" w:rsidTr="00AB5DD9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</w:tr>
      <w:tr w:rsidR="00274754" w:rsidRPr="007035CB" w:rsidTr="00AB5DD9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274754" w:rsidRPr="007035CB" w:rsidTr="00AB5DD9">
        <w:trPr>
          <w:trHeight w:val="1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71,0</w:t>
            </w:r>
          </w:p>
        </w:tc>
      </w:tr>
      <w:tr w:rsidR="00274754" w:rsidRPr="007035CB" w:rsidTr="00AB5DD9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2780,6</w:t>
            </w:r>
          </w:p>
        </w:tc>
      </w:tr>
      <w:tr w:rsidR="00274754" w:rsidRPr="007035CB" w:rsidTr="00AB5DD9">
        <w:trPr>
          <w:trHeight w:val="6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74754" w:rsidRPr="007035CB" w:rsidTr="00AB5DD9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274754" w:rsidRPr="007035CB" w:rsidTr="00AB5DD9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54" w:rsidRDefault="00274754" w:rsidP="0077788B">
            <w:r w:rsidRPr="00EF3924"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274754" w:rsidRPr="007035CB" w:rsidTr="00AB5DD9">
        <w:trPr>
          <w:trHeight w:val="2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54" w:rsidRDefault="00274754" w:rsidP="0077788B">
            <w:r w:rsidRPr="00EF3924"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274754" w:rsidRPr="007035CB" w:rsidTr="00AB5DD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274754" w:rsidRPr="007035CB" w:rsidTr="00AB5DD9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</w:tr>
      <w:tr w:rsidR="00274754" w:rsidRPr="007035CB" w:rsidTr="00AB5DD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1056,3</w:t>
            </w:r>
          </w:p>
        </w:tc>
      </w:tr>
      <w:tr w:rsidR="00274754" w:rsidRPr="007035CB" w:rsidTr="00AB5DD9">
        <w:trPr>
          <w:trHeight w:val="4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274754" w:rsidRPr="007035CB" w:rsidTr="00AB5DD9">
        <w:trPr>
          <w:trHeight w:val="1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274754" w:rsidRPr="007035CB" w:rsidTr="00AB5DD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274754" w:rsidRPr="007035CB" w:rsidTr="00AB5DD9">
        <w:trPr>
          <w:trHeight w:val="2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274754" w:rsidRPr="007035CB" w:rsidTr="00AB5DD9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4" w:rsidRPr="007035CB" w:rsidTr="00AB5DD9">
        <w:trPr>
          <w:trHeight w:val="1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4" w:rsidRPr="007035CB" w:rsidTr="00AB5DD9">
        <w:trPr>
          <w:trHeight w:val="3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274754" w:rsidRPr="007035CB" w:rsidTr="00AB5DD9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274754" w:rsidRPr="007035CB" w:rsidTr="00AB5DD9">
        <w:trPr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274754" w:rsidRPr="007035CB" w:rsidTr="00AB5DD9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274754" w:rsidRPr="007035CB" w:rsidTr="00AB5DD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4" w:rsidRPr="007035CB" w:rsidRDefault="00274754" w:rsidP="0077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274754" w:rsidRPr="007035CB" w:rsidTr="00AB5DD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274754" w:rsidRPr="007035CB" w:rsidTr="00AB5DD9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274754" w:rsidRPr="007035CB" w:rsidTr="00AB5DD9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274754" w:rsidRPr="007035CB" w:rsidTr="00AB5DD9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274754" w:rsidRPr="007035CB" w:rsidTr="00AB5DD9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274754" w:rsidRPr="007035CB" w:rsidTr="00AB5DD9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274754" w:rsidRPr="007035CB" w:rsidTr="00AB5DD9">
        <w:trPr>
          <w:trHeight w:val="5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754" w:rsidRPr="007035CB" w:rsidRDefault="00274754" w:rsidP="0077788B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754" w:rsidRPr="007035CB" w:rsidRDefault="00274754" w:rsidP="0077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E53BFD" w:rsidRPr="007035CB" w:rsidRDefault="00405645" w:rsidP="007035CB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E23019" w:rsidRPr="007035CB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E53BFD" w:rsidRDefault="00E53BFD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Default="00AB5DD9" w:rsidP="00E53BFD">
      <w:pPr>
        <w:rPr>
          <w:rFonts w:ascii="Times New Roman" w:hAnsi="Times New Roman" w:cs="Times New Roman"/>
        </w:rPr>
      </w:pPr>
    </w:p>
    <w:p w:rsidR="00AB5DD9" w:rsidRPr="007035CB" w:rsidRDefault="00AB5DD9" w:rsidP="00E53BFD">
      <w:pPr>
        <w:rPr>
          <w:rFonts w:ascii="Times New Roman" w:hAnsi="Times New Roman" w:cs="Times New Roman"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7035CB" w:rsidRPr="007035CB" w:rsidRDefault="007035CB" w:rsidP="007035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Pr="007035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7035CB">
        <w:rPr>
          <w:rFonts w:ascii="Times New Roman" w:hAnsi="Times New Roman" w:cs="Times New Roman"/>
        </w:rPr>
        <w:t xml:space="preserve">   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7035CB" w:rsidRPr="007035CB" w:rsidRDefault="007035CB" w:rsidP="007035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7035CB" w:rsidRPr="007035CB" w:rsidRDefault="007035CB" w:rsidP="007035C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B5E95" w:rsidRPr="007035CB">
        <w:rPr>
          <w:rFonts w:ascii="Times New Roman" w:hAnsi="Times New Roman" w:cs="Times New Roman"/>
        </w:rPr>
        <w:t xml:space="preserve">от </w:t>
      </w:r>
      <w:r w:rsidR="002B5E95">
        <w:rPr>
          <w:rFonts w:ascii="Times New Roman" w:hAnsi="Times New Roman" w:cs="Times New Roman"/>
        </w:rPr>
        <w:t>21</w:t>
      </w:r>
      <w:r w:rsidR="002B5E95" w:rsidRPr="007035CB">
        <w:rPr>
          <w:rFonts w:ascii="Times New Roman" w:hAnsi="Times New Roman" w:cs="Times New Roman"/>
        </w:rPr>
        <w:t>.0</w:t>
      </w:r>
      <w:r w:rsidR="002B5E95">
        <w:rPr>
          <w:rFonts w:ascii="Times New Roman" w:hAnsi="Times New Roman" w:cs="Times New Roman"/>
        </w:rPr>
        <w:t>3</w:t>
      </w:r>
      <w:r w:rsidR="002B5E95" w:rsidRPr="007035CB">
        <w:rPr>
          <w:rFonts w:ascii="Times New Roman" w:hAnsi="Times New Roman" w:cs="Times New Roman"/>
        </w:rPr>
        <w:t>.2025г.    №</w:t>
      </w:r>
      <w:r w:rsidR="002B5E95">
        <w:rPr>
          <w:rFonts w:ascii="Times New Roman" w:hAnsi="Times New Roman" w:cs="Times New Roman"/>
        </w:rPr>
        <w:t>187</w:t>
      </w:r>
      <w:r w:rsidRPr="007035CB">
        <w:rPr>
          <w:rFonts w:ascii="Times New Roman" w:hAnsi="Times New Roman" w:cs="Times New Roman"/>
        </w:rPr>
        <w:tab/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7035CB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5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E23019" w:rsidRDefault="00E23019" w:rsidP="007035CB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P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7035CB" w:rsidRDefault="00E23019" w:rsidP="00D57840">
      <w:pPr>
        <w:pStyle w:val="af9"/>
        <w:spacing w:before="0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плановый период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7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7035CB" w:rsidTr="00E90016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</w:t>
            </w:r>
            <w:r w:rsidRPr="007035CB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7035CB" w:rsidTr="00E90016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E90016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D4006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B25DF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B25DF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C32636" w:rsidRPr="007035CB" w:rsidTr="00E90016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36" w:rsidRPr="007035CB" w:rsidRDefault="00C32636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7035CB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C32636" w:rsidRPr="007035CB" w:rsidRDefault="00C32636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636" w:rsidRPr="007035CB" w:rsidRDefault="00C3263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D4006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B25DF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B25DF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68264E" w:rsidRPr="007035CB" w:rsidTr="00E90016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7035CB" w:rsidRDefault="0068264E" w:rsidP="00E900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7035CB">
              <w:rPr>
                <w:rFonts w:ascii="Times New Roman" w:hAnsi="Times New Roman" w:cs="Times New Roman"/>
              </w:rPr>
              <w:t>«</w:t>
            </w:r>
            <w:r w:rsidRPr="007035CB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</w:tr>
      <w:tr w:rsidR="0068264E" w:rsidRPr="007035CB" w:rsidTr="00E90016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7035CB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</w:t>
            </w:r>
          </w:p>
        </w:tc>
      </w:tr>
      <w:tr w:rsidR="0068264E" w:rsidRPr="007035CB" w:rsidTr="00E90016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7035CB" w:rsidRDefault="0068264E" w:rsidP="00E90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68264E" w:rsidRPr="007035CB" w:rsidTr="00E90016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23019" w:rsidRPr="007035CB" w:rsidTr="00E90016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2.Муниципальная программа «Обеспечение доступным и комфортным жильем и </w:t>
            </w:r>
            <w:r w:rsidRPr="007035CB">
              <w:rPr>
                <w:rFonts w:ascii="Times New Roman" w:hAnsi="Times New Roman" w:cs="Times New Roman"/>
                <w:b/>
              </w:rPr>
              <w:lastRenderedPageBreak/>
              <w:t>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D4006E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06E">
              <w:rPr>
                <w:rFonts w:ascii="Times New Roman" w:hAnsi="Times New Roman" w:cs="Times New Roman"/>
                <w:b/>
              </w:rPr>
              <w:t>1487,7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3873,8</w:t>
            </w:r>
          </w:p>
        </w:tc>
      </w:tr>
      <w:tr w:rsidR="00E23019" w:rsidRPr="007035CB" w:rsidTr="00E90016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lastRenderedPageBreak/>
              <w:t>2.1.Подпрограмма «Развитие градостроительной деятельности»</w:t>
            </w: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</w:tr>
      <w:tr w:rsidR="00E23019" w:rsidRPr="007035CB" w:rsidTr="00E90016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7035CB" w:rsidTr="00E90016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82389C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82389C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7035CB" w:rsidTr="00E90016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7035CB" w:rsidTr="00E90016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7035CB" w:rsidTr="00E90016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199,2</w:t>
            </w:r>
          </w:p>
        </w:tc>
      </w:tr>
      <w:tr w:rsidR="00E23019" w:rsidRPr="007035CB" w:rsidTr="00E90016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7035CB" w:rsidTr="00E90016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7035CB" w:rsidTr="00E90016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</w:t>
            </w:r>
            <w:r w:rsidR="00623359" w:rsidRPr="00703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7035CB" w:rsidTr="00E90016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</w:t>
            </w:r>
            <w:r w:rsidR="00623359" w:rsidRPr="00703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7035CB" w:rsidTr="00E90016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1266,7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3654,6</w:t>
            </w:r>
          </w:p>
        </w:tc>
      </w:tr>
      <w:tr w:rsidR="00E23019" w:rsidRPr="007035CB" w:rsidTr="00E90016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E90016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783,0</w:t>
            </w:r>
          </w:p>
        </w:tc>
      </w:tr>
      <w:tr w:rsidR="00E23019" w:rsidRPr="007035CB" w:rsidTr="00E90016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460,4</w:t>
            </w:r>
          </w:p>
        </w:tc>
      </w:tr>
      <w:tr w:rsidR="00E23019" w:rsidRPr="007035CB" w:rsidTr="00E90016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5608CE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05 3 01</w:t>
            </w:r>
            <w:r w:rsidRPr="007035CB">
              <w:rPr>
                <w:rFonts w:ascii="Times New Roman" w:hAnsi="Times New Roman" w:cs="Times New Roman"/>
              </w:rPr>
              <w:t xml:space="preserve"> </w:t>
            </w:r>
            <w:r w:rsidR="00C00854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322,6</w:t>
            </w:r>
          </w:p>
        </w:tc>
      </w:tr>
      <w:tr w:rsidR="00E23019" w:rsidRPr="007035CB" w:rsidTr="00E90016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7035CB" w:rsidTr="00E90016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7035CB" w:rsidRDefault="00B3736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E90016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E90016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E90016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2851,6</w:t>
            </w:r>
          </w:p>
        </w:tc>
      </w:tr>
      <w:tr w:rsidR="00E23019" w:rsidRPr="007035CB" w:rsidTr="00E90016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7035CB" w:rsidRDefault="006913CE" w:rsidP="00E9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71,0</w:t>
            </w:r>
          </w:p>
        </w:tc>
      </w:tr>
      <w:tr w:rsidR="006913CE" w:rsidRPr="007035CB" w:rsidTr="00E90016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5608CE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7035CB" w:rsidRDefault="006913CE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6913CE" w:rsidP="00E9001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6913CE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2780,6</w:t>
            </w:r>
          </w:p>
        </w:tc>
      </w:tr>
      <w:tr w:rsidR="008E1F6D" w:rsidRPr="007035CB" w:rsidTr="00E90016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7035CB" w:rsidRDefault="008E1F6D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7035CB" w:rsidTr="00E90016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7035CB" w:rsidTr="00E90016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E90016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7035CB" w:rsidTr="00E90016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7035CB" w:rsidTr="00E90016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42181F" w:rsidRPr="007035CB" w:rsidTr="00E90016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7035CB" w:rsidRDefault="0068264E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7035CB" w:rsidRDefault="0038201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7035CB" w:rsidRDefault="0042181F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7035CB" w:rsidRDefault="0042181F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E90016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10 1  0</w:t>
            </w:r>
            <w:r w:rsidRPr="007035CB">
              <w:rPr>
                <w:rFonts w:ascii="Times New Roman" w:hAnsi="Times New Roman" w:cs="Times New Roman"/>
              </w:rPr>
              <w:t>2</w:t>
            </w:r>
            <w:r w:rsidRPr="007035CB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E90016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10 1 0</w:t>
            </w:r>
            <w:r w:rsidRPr="007035CB">
              <w:rPr>
                <w:rFonts w:ascii="Times New Roman" w:hAnsi="Times New Roman" w:cs="Times New Roman"/>
              </w:rPr>
              <w:t>2</w:t>
            </w:r>
            <w:r w:rsidRPr="007035CB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E90016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D4006E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7035CB" w:rsidTr="00E90016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7035CB" w:rsidTr="00E90016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1056,3</w:t>
            </w:r>
          </w:p>
        </w:tc>
      </w:tr>
      <w:tr w:rsidR="00161BBB" w:rsidRPr="007035CB" w:rsidTr="00E90016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161BBB" w:rsidRPr="007035CB" w:rsidTr="00E90016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161BBB" w:rsidRPr="007035CB" w:rsidTr="00E90016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7035CB" w:rsidTr="00E90016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7035CB" w:rsidTr="00E90016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7035CB" w:rsidTr="00E90016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7035CB" w:rsidTr="00E90016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7035CB" w:rsidTr="00E90016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7035CB" w:rsidTr="00E90016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D4006E" w:rsidP="00E9001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7524,5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3C7FFB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2E52DD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D4006E" w:rsidP="00E9001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7524,5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3C7FFB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2E52DD" w:rsidP="00E900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7035CB" w:rsidTr="00E90016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7035CB" w:rsidTr="00E90016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7035CB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7035CB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7035CB" w:rsidTr="00E90016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035CB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7035CB" w:rsidTr="00E90016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5542</w:t>
            </w:r>
            <w:r w:rsidR="00623359" w:rsidRPr="007035CB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7035CB" w:rsidTr="00E90016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161BBB" w:rsidRPr="007035CB" w:rsidTr="00E90016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161BBB" w:rsidRPr="007035CB" w:rsidTr="00E90016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7035CB" w:rsidTr="00E90016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E90016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F658D3" w:rsidRPr="007035CB" w:rsidTr="00E90016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9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1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E90016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695,5</w:t>
            </w:r>
          </w:p>
        </w:tc>
      </w:tr>
      <w:tr w:rsidR="00F658D3" w:rsidRPr="007035CB" w:rsidTr="00E90016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695,0</w:t>
            </w:r>
          </w:p>
        </w:tc>
      </w:tr>
      <w:tr w:rsidR="00F658D3" w:rsidRPr="007035CB" w:rsidTr="00E90016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</w:t>
            </w:r>
            <w:r w:rsidR="00187E2E" w:rsidRPr="007035C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3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81716" w:rsidRDefault="00E90016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81716" w:rsidRDefault="00E90016" w:rsidP="0077788B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E90016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21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Default="00E90016" w:rsidP="0077788B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035CB"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77788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035CB"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90016" w:rsidRPr="007035CB" w:rsidTr="00E90016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90016" w:rsidRPr="007035CB" w:rsidTr="00E90016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14869,8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90016" w:rsidRPr="007035CB" w:rsidTr="00E90016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E90016" w:rsidRPr="007035CB" w:rsidTr="00E90016">
        <w:trPr>
          <w:trHeight w:val="9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E90016" w:rsidRPr="007035CB" w:rsidTr="00E90016">
        <w:trPr>
          <w:trHeight w:val="12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color w:val="000000"/>
              </w:rPr>
            </w:pPr>
          </w:p>
          <w:p w:rsidR="00E90016" w:rsidRPr="007035CB" w:rsidRDefault="00E90016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</w:t>
            </w:r>
            <w:r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E90016" w:rsidRPr="007035CB" w:rsidTr="00E90016">
        <w:trPr>
          <w:trHeight w:val="2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24 1 02 900</w:t>
            </w:r>
            <w:r w:rsidRPr="007035CB">
              <w:rPr>
                <w:rFonts w:ascii="Times New Roman" w:hAnsi="Times New Roman" w:cs="Times New Roman"/>
              </w:rPr>
              <w:t>3</w:t>
            </w:r>
            <w:r w:rsidRPr="007035C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90016" w:rsidRPr="007035CB" w:rsidTr="00E90016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8.Муниципальная программа «Управление муниципальными  </w:t>
            </w:r>
            <w:r w:rsidRPr="007035CB">
              <w:rPr>
                <w:rFonts w:ascii="Times New Roman" w:hAnsi="Times New Roman" w:cs="Times New Roman"/>
                <w:b/>
              </w:rPr>
              <w:lastRenderedPageBreak/>
              <w:t>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E90016" w:rsidRPr="007035CB" w:rsidTr="00E90016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lastRenderedPageBreak/>
              <w:t>8.1.Подпрограмма «</w:t>
            </w: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7035CB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E90016" w:rsidRPr="007035CB" w:rsidTr="00E90016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184,1</w:t>
            </w:r>
          </w:p>
        </w:tc>
      </w:tr>
      <w:tr w:rsidR="00E90016" w:rsidRPr="007035CB" w:rsidTr="00E90016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</w:p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E90016" w:rsidRPr="007035CB" w:rsidTr="00E90016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7035CB">
              <w:rPr>
                <w:rStyle w:val="afb"/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016" w:rsidRPr="007035CB" w:rsidRDefault="00E90016" w:rsidP="00E900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</w:tbl>
    <w:p w:rsidR="001010CB" w:rsidRPr="007035CB" w:rsidRDefault="00E53BFD" w:rsidP="00491780">
      <w:pPr>
        <w:spacing w:after="200" w:line="276" w:lineRule="auto"/>
        <w:rPr>
          <w:b/>
          <w:color w:val="000000"/>
        </w:rPr>
      </w:pPr>
      <w:r w:rsidRPr="007035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="00236C34" w:rsidRPr="007035CB">
        <w:rPr>
          <w:b/>
          <w:color w:val="000000"/>
        </w:rPr>
        <w:t xml:space="preserve">   </w:t>
      </w:r>
    </w:p>
    <w:p w:rsidR="00CB697D" w:rsidRPr="007035CB" w:rsidRDefault="00E53BFD" w:rsidP="00B51920">
      <w:pPr>
        <w:spacing w:after="200" w:line="276" w:lineRule="auto"/>
        <w:jc w:val="center"/>
        <w:rPr>
          <w:b/>
          <w:color w:val="000000"/>
        </w:rPr>
      </w:pPr>
      <w:r w:rsidRPr="007035CB">
        <w:rPr>
          <w:b/>
          <w:color w:val="000000"/>
        </w:rPr>
        <w:t xml:space="preserve"> </w:t>
      </w:r>
      <w:r w:rsidR="00B51920" w:rsidRPr="007035CB">
        <w:rPr>
          <w:b/>
          <w:color w:val="000000"/>
        </w:rPr>
        <w:t xml:space="preserve">               </w:t>
      </w:r>
    </w:p>
    <w:sectPr w:rsidR="00CB697D" w:rsidRPr="007035CB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C3" w:rsidRDefault="008825C3" w:rsidP="005C2F87">
      <w:r>
        <w:separator/>
      </w:r>
    </w:p>
  </w:endnote>
  <w:endnote w:type="continuationSeparator" w:id="0">
    <w:p w:rsidR="008825C3" w:rsidRDefault="008825C3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C3" w:rsidRDefault="008825C3" w:rsidP="005C2F87">
      <w:r>
        <w:separator/>
      </w:r>
    </w:p>
  </w:footnote>
  <w:footnote w:type="continuationSeparator" w:id="0">
    <w:p w:rsidR="008825C3" w:rsidRDefault="008825C3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5CC5"/>
    <w:rsid w:val="000162F7"/>
    <w:rsid w:val="00020CFF"/>
    <w:rsid w:val="000212D0"/>
    <w:rsid w:val="00032803"/>
    <w:rsid w:val="00032A39"/>
    <w:rsid w:val="0003639C"/>
    <w:rsid w:val="00041470"/>
    <w:rsid w:val="0004290E"/>
    <w:rsid w:val="000445DF"/>
    <w:rsid w:val="00053BD2"/>
    <w:rsid w:val="0006511C"/>
    <w:rsid w:val="00074B60"/>
    <w:rsid w:val="000816CE"/>
    <w:rsid w:val="00083828"/>
    <w:rsid w:val="00094513"/>
    <w:rsid w:val="000B0687"/>
    <w:rsid w:val="000B0851"/>
    <w:rsid w:val="000B2D2F"/>
    <w:rsid w:val="000B3F66"/>
    <w:rsid w:val="000E1A21"/>
    <w:rsid w:val="000E55D7"/>
    <w:rsid w:val="000F4A9E"/>
    <w:rsid w:val="001010CB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01B"/>
    <w:rsid w:val="00160AB5"/>
    <w:rsid w:val="00161BBB"/>
    <w:rsid w:val="00161CD2"/>
    <w:rsid w:val="00172B08"/>
    <w:rsid w:val="0018220E"/>
    <w:rsid w:val="00182504"/>
    <w:rsid w:val="00187E2E"/>
    <w:rsid w:val="00191AB0"/>
    <w:rsid w:val="001958B7"/>
    <w:rsid w:val="001970C2"/>
    <w:rsid w:val="001A00E9"/>
    <w:rsid w:val="001A53D0"/>
    <w:rsid w:val="001A5FA7"/>
    <w:rsid w:val="001B0F61"/>
    <w:rsid w:val="001B16B9"/>
    <w:rsid w:val="001B6C43"/>
    <w:rsid w:val="001C323B"/>
    <w:rsid w:val="001C337B"/>
    <w:rsid w:val="001C7A10"/>
    <w:rsid w:val="001D20A6"/>
    <w:rsid w:val="001D7978"/>
    <w:rsid w:val="001E31FB"/>
    <w:rsid w:val="001F05DA"/>
    <w:rsid w:val="001F58DF"/>
    <w:rsid w:val="00215AE4"/>
    <w:rsid w:val="00216253"/>
    <w:rsid w:val="00225344"/>
    <w:rsid w:val="002269BD"/>
    <w:rsid w:val="00230DFD"/>
    <w:rsid w:val="002318F0"/>
    <w:rsid w:val="00236C34"/>
    <w:rsid w:val="00237F0F"/>
    <w:rsid w:val="002421ED"/>
    <w:rsid w:val="00257CA6"/>
    <w:rsid w:val="00274754"/>
    <w:rsid w:val="00282596"/>
    <w:rsid w:val="00290C89"/>
    <w:rsid w:val="00294C2E"/>
    <w:rsid w:val="002A0427"/>
    <w:rsid w:val="002B0AE0"/>
    <w:rsid w:val="002B5E95"/>
    <w:rsid w:val="002B7302"/>
    <w:rsid w:val="002B7DE0"/>
    <w:rsid w:val="002C31D6"/>
    <w:rsid w:val="002C383B"/>
    <w:rsid w:val="002C54BE"/>
    <w:rsid w:val="002D48BE"/>
    <w:rsid w:val="002E3390"/>
    <w:rsid w:val="002E52DD"/>
    <w:rsid w:val="002E5DE8"/>
    <w:rsid w:val="002E5FE4"/>
    <w:rsid w:val="002F028B"/>
    <w:rsid w:val="00303B90"/>
    <w:rsid w:val="00304239"/>
    <w:rsid w:val="00305353"/>
    <w:rsid w:val="003070A4"/>
    <w:rsid w:val="00307118"/>
    <w:rsid w:val="00310F13"/>
    <w:rsid w:val="0032426A"/>
    <w:rsid w:val="003331F5"/>
    <w:rsid w:val="00336E12"/>
    <w:rsid w:val="00340E4E"/>
    <w:rsid w:val="00341C55"/>
    <w:rsid w:val="00345D1E"/>
    <w:rsid w:val="00347C4F"/>
    <w:rsid w:val="0035240A"/>
    <w:rsid w:val="00363D61"/>
    <w:rsid w:val="00370A78"/>
    <w:rsid w:val="00382013"/>
    <w:rsid w:val="00390715"/>
    <w:rsid w:val="00390830"/>
    <w:rsid w:val="003917D0"/>
    <w:rsid w:val="00391B26"/>
    <w:rsid w:val="003920C5"/>
    <w:rsid w:val="0039571A"/>
    <w:rsid w:val="003A22D8"/>
    <w:rsid w:val="003B05C8"/>
    <w:rsid w:val="003B1B5E"/>
    <w:rsid w:val="003B2DEE"/>
    <w:rsid w:val="003B374E"/>
    <w:rsid w:val="003B3831"/>
    <w:rsid w:val="003C1D6E"/>
    <w:rsid w:val="003C7FFB"/>
    <w:rsid w:val="003D17C8"/>
    <w:rsid w:val="003D44CC"/>
    <w:rsid w:val="003D7F34"/>
    <w:rsid w:val="003F2D70"/>
    <w:rsid w:val="003F747B"/>
    <w:rsid w:val="00405470"/>
    <w:rsid w:val="00405645"/>
    <w:rsid w:val="0041469A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6F0B"/>
    <w:rsid w:val="004773D7"/>
    <w:rsid w:val="004819D0"/>
    <w:rsid w:val="0048418D"/>
    <w:rsid w:val="0049136B"/>
    <w:rsid w:val="00491780"/>
    <w:rsid w:val="004B39AA"/>
    <w:rsid w:val="004B4C58"/>
    <w:rsid w:val="004B5B53"/>
    <w:rsid w:val="004C1C4D"/>
    <w:rsid w:val="004C240D"/>
    <w:rsid w:val="004C3439"/>
    <w:rsid w:val="004C4C8C"/>
    <w:rsid w:val="004D1A8E"/>
    <w:rsid w:val="004D3585"/>
    <w:rsid w:val="004D38AB"/>
    <w:rsid w:val="004D4252"/>
    <w:rsid w:val="004D4C63"/>
    <w:rsid w:val="004E0262"/>
    <w:rsid w:val="004E34F5"/>
    <w:rsid w:val="004E53C2"/>
    <w:rsid w:val="004E61CD"/>
    <w:rsid w:val="004F314D"/>
    <w:rsid w:val="004F6204"/>
    <w:rsid w:val="004F7155"/>
    <w:rsid w:val="0050072C"/>
    <w:rsid w:val="00502680"/>
    <w:rsid w:val="0050517E"/>
    <w:rsid w:val="005123F7"/>
    <w:rsid w:val="00514573"/>
    <w:rsid w:val="00514E2E"/>
    <w:rsid w:val="00520CB4"/>
    <w:rsid w:val="0053066F"/>
    <w:rsid w:val="00532F5F"/>
    <w:rsid w:val="00534D1D"/>
    <w:rsid w:val="00540D74"/>
    <w:rsid w:val="00544096"/>
    <w:rsid w:val="005507F3"/>
    <w:rsid w:val="00552003"/>
    <w:rsid w:val="00552D68"/>
    <w:rsid w:val="005608CE"/>
    <w:rsid w:val="0056448D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D0D68"/>
    <w:rsid w:val="005E0F74"/>
    <w:rsid w:val="005E1AFC"/>
    <w:rsid w:val="005F38EA"/>
    <w:rsid w:val="00600BFC"/>
    <w:rsid w:val="00604000"/>
    <w:rsid w:val="00607772"/>
    <w:rsid w:val="00611F4E"/>
    <w:rsid w:val="00616337"/>
    <w:rsid w:val="00623359"/>
    <w:rsid w:val="006320B3"/>
    <w:rsid w:val="0064287F"/>
    <w:rsid w:val="00642D7B"/>
    <w:rsid w:val="00645689"/>
    <w:rsid w:val="00651DB8"/>
    <w:rsid w:val="00652D49"/>
    <w:rsid w:val="0065591B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3193"/>
    <w:rsid w:val="006A4EA4"/>
    <w:rsid w:val="006A78E4"/>
    <w:rsid w:val="006B0284"/>
    <w:rsid w:val="006B2579"/>
    <w:rsid w:val="006B5A33"/>
    <w:rsid w:val="006B6E19"/>
    <w:rsid w:val="006C13DF"/>
    <w:rsid w:val="006C7C9F"/>
    <w:rsid w:val="006D0B4A"/>
    <w:rsid w:val="006D624D"/>
    <w:rsid w:val="006E35E6"/>
    <w:rsid w:val="006E5CDD"/>
    <w:rsid w:val="006E62FC"/>
    <w:rsid w:val="006F59FC"/>
    <w:rsid w:val="007035CB"/>
    <w:rsid w:val="00705E81"/>
    <w:rsid w:val="00707A58"/>
    <w:rsid w:val="00711B2E"/>
    <w:rsid w:val="0072264F"/>
    <w:rsid w:val="00727E43"/>
    <w:rsid w:val="00733454"/>
    <w:rsid w:val="00735145"/>
    <w:rsid w:val="00735301"/>
    <w:rsid w:val="00735936"/>
    <w:rsid w:val="00740AAD"/>
    <w:rsid w:val="007508FD"/>
    <w:rsid w:val="00763413"/>
    <w:rsid w:val="0076393B"/>
    <w:rsid w:val="00772A8B"/>
    <w:rsid w:val="0077541B"/>
    <w:rsid w:val="007810B6"/>
    <w:rsid w:val="00782C13"/>
    <w:rsid w:val="007A5B53"/>
    <w:rsid w:val="007B0FE2"/>
    <w:rsid w:val="007B24B9"/>
    <w:rsid w:val="007B4164"/>
    <w:rsid w:val="007B4A0D"/>
    <w:rsid w:val="007B7F4D"/>
    <w:rsid w:val="007C253D"/>
    <w:rsid w:val="007C36D2"/>
    <w:rsid w:val="007C56D9"/>
    <w:rsid w:val="007C6E5A"/>
    <w:rsid w:val="007C7336"/>
    <w:rsid w:val="007D5370"/>
    <w:rsid w:val="007D61DB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2389C"/>
    <w:rsid w:val="00833873"/>
    <w:rsid w:val="00833F76"/>
    <w:rsid w:val="00836AD1"/>
    <w:rsid w:val="00841953"/>
    <w:rsid w:val="008451B6"/>
    <w:rsid w:val="00850603"/>
    <w:rsid w:val="0085327D"/>
    <w:rsid w:val="00854C9A"/>
    <w:rsid w:val="0085731E"/>
    <w:rsid w:val="008633FB"/>
    <w:rsid w:val="0086477F"/>
    <w:rsid w:val="00871197"/>
    <w:rsid w:val="0087482C"/>
    <w:rsid w:val="008825C3"/>
    <w:rsid w:val="008835A1"/>
    <w:rsid w:val="00883C63"/>
    <w:rsid w:val="0089678E"/>
    <w:rsid w:val="00897FB6"/>
    <w:rsid w:val="008A0931"/>
    <w:rsid w:val="008A28D0"/>
    <w:rsid w:val="008B25DF"/>
    <w:rsid w:val="008C1C68"/>
    <w:rsid w:val="008C6059"/>
    <w:rsid w:val="008D1E2B"/>
    <w:rsid w:val="008D313B"/>
    <w:rsid w:val="008D5BD0"/>
    <w:rsid w:val="008E1F6D"/>
    <w:rsid w:val="008E277C"/>
    <w:rsid w:val="008E417C"/>
    <w:rsid w:val="008E7DF0"/>
    <w:rsid w:val="008F3342"/>
    <w:rsid w:val="008F72B2"/>
    <w:rsid w:val="00902018"/>
    <w:rsid w:val="00903070"/>
    <w:rsid w:val="00907FCF"/>
    <w:rsid w:val="00913353"/>
    <w:rsid w:val="009150A1"/>
    <w:rsid w:val="0092548B"/>
    <w:rsid w:val="00925AA3"/>
    <w:rsid w:val="00926E84"/>
    <w:rsid w:val="0094112A"/>
    <w:rsid w:val="009441C5"/>
    <w:rsid w:val="00946F99"/>
    <w:rsid w:val="009476B0"/>
    <w:rsid w:val="00947B22"/>
    <w:rsid w:val="00962E11"/>
    <w:rsid w:val="009678BF"/>
    <w:rsid w:val="00970D98"/>
    <w:rsid w:val="0098356E"/>
    <w:rsid w:val="00996AB2"/>
    <w:rsid w:val="009A4573"/>
    <w:rsid w:val="009A6420"/>
    <w:rsid w:val="009A6932"/>
    <w:rsid w:val="009B0212"/>
    <w:rsid w:val="009B0692"/>
    <w:rsid w:val="009B3D90"/>
    <w:rsid w:val="009B4F0B"/>
    <w:rsid w:val="009C010C"/>
    <w:rsid w:val="009C0E68"/>
    <w:rsid w:val="009D3E34"/>
    <w:rsid w:val="009D51B3"/>
    <w:rsid w:val="009F0829"/>
    <w:rsid w:val="009F129E"/>
    <w:rsid w:val="00A074B2"/>
    <w:rsid w:val="00A16AC1"/>
    <w:rsid w:val="00A174E4"/>
    <w:rsid w:val="00A25526"/>
    <w:rsid w:val="00A3159B"/>
    <w:rsid w:val="00A40FC6"/>
    <w:rsid w:val="00A81B85"/>
    <w:rsid w:val="00A81E9D"/>
    <w:rsid w:val="00A85333"/>
    <w:rsid w:val="00A90E32"/>
    <w:rsid w:val="00A97C47"/>
    <w:rsid w:val="00AA62E5"/>
    <w:rsid w:val="00AB07F3"/>
    <w:rsid w:val="00AB0DCB"/>
    <w:rsid w:val="00AB1AF4"/>
    <w:rsid w:val="00AB28A5"/>
    <w:rsid w:val="00AB5670"/>
    <w:rsid w:val="00AB5DD9"/>
    <w:rsid w:val="00AC4AD1"/>
    <w:rsid w:val="00AC4F4F"/>
    <w:rsid w:val="00AC6B5F"/>
    <w:rsid w:val="00AC7057"/>
    <w:rsid w:val="00AE27FC"/>
    <w:rsid w:val="00AE5462"/>
    <w:rsid w:val="00AF04E5"/>
    <w:rsid w:val="00AF2572"/>
    <w:rsid w:val="00AF2F65"/>
    <w:rsid w:val="00AF5583"/>
    <w:rsid w:val="00B01569"/>
    <w:rsid w:val="00B01E63"/>
    <w:rsid w:val="00B1358F"/>
    <w:rsid w:val="00B1398E"/>
    <w:rsid w:val="00B1414C"/>
    <w:rsid w:val="00B161AD"/>
    <w:rsid w:val="00B20D19"/>
    <w:rsid w:val="00B21BA1"/>
    <w:rsid w:val="00B22B70"/>
    <w:rsid w:val="00B25234"/>
    <w:rsid w:val="00B27836"/>
    <w:rsid w:val="00B344CB"/>
    <w:rsid w:val="00B37369"/>
    <w:rsid w:val="00B423A2"/>
    <w:rsid w:val="00B51920"/>
    <w:rsid w:val="00B53ABE"/>
    <w:rsid w:val="00B565C3"/>
    <w:rsid w:val="00B57303"/>
    <w:rsid w:val="00B57AF7"/>
    <w:rsid w:val="00B57B32"/>
    <w:rsid w:val="00B60350"/>
    <w:rsid w:val="00B642C0"/>
    <w:rsid w:val="00B66B1C"/>
    <w:rsid w:val="00B711B1"/>
    <w:rsid w:val="00B75CF9"/>
    <w:rsid w:val="00B81D79"/>
    <w:rsid w:val="00B8278E"/>
    <w:rsid w:val="00B86AD6"/>
    <w:rsid w:val="00B87099"/>
    <w:rsid w:val="00B906FA"/>
    <w:rsid w:val="00BA065A"/>
    <w:rsid w:val="00BB0D5C"/>
    <w:rsid w:val="00BB5ADF"/>
    <w:rsid w:val="00BB64B2"/>
    <w:rsid w:val="00BC04C5"/>
    <w:rsid w:val="00BC2D94"/>
    <w:rsid w:val="00BC6B2C"/>
    <w:rsid w:val="00BF3465"/>
    <w:rsid w:val="00BF67D2"/>
    <w:rsid w:val="00C00854"/>
    <w:rsid w:val="00C04943"/>
    <w:rsid w:val="00C05702"/>
    <w:rsid w:val="00C10D58"/>
    <w:rsid w:val="00C11AE7"/>
    <w:rsid w:val="00C133F9"/>
    <w:rsid w:val="00C1343B"/>
    <w:rsid w:val="00C16D68"/>
    <w:rsid w:val="00C31A32"/>
    <w:rsid w:val="00C32636"/>
    <w:rsid w:val="00C44D51"/>
    <w:rsid w:val="00C4761A"/>
    <w:rsid w:val="00C567BB"/>
    <w:rsid w:val="00C57A95"/>
    <w:rsid w:val="00C601FA"/>
    <w:rsid w:val="00C61A75"/>
    <w:rsid w:val="00C70B5D"/>
    <w:rsid w:val="00C77C53"/>
    <w:rsid w:val="00C801E6"/>
    <w:rsid w:val="00C879EA"/>
    <w:rsid w:val="00C90B64"/>
    <w:rsid w:val="00C92CBE"/>
    <w:rsid w:val="00C94343"/>
    <w:rsid w:val="00C97E5A"/>
    <w:rsid w:val="00CA66F6"/>
    <w:rsid w:val="00CB697D"/>
    <w:rsid w:val="00CD0DF7"/>
    <w:rsid w:val="00CD1AE3"/>
    <w:rsid w:val="00CD4E07"/>
    <w:rsid w:val="00CE1F27"/>
    <w:rsid w:val="00CF2AC2"/>
    <w:rsid w:val="00CF3F81"/>
    <w:rsid w:val="00CF6715"/>
    <w:rsid w:val="00D02050"/>
    <w:rsid w:val="00D171AB"/>
    <w:rsid w:val="00D22FBB"/>
    <w:rsid w:val="00D24DCD"/>
    <w:rsid w:val="00D25572"/>
    <w:rsid w:val="00D276E3"/>
    <w:rsid w:val="00D3721A"/>
    <w:rsid w:val="00D4006E"/>
    <w:rsid w:val="00D40E9E"/>
    <w:rsid w:val="00D428DB"/>
    <w:rsid w:val="00D43595"/>
    <w:rsid w:val="00D51984"/>
    <w:rsid w:val="00D57840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27B6"/>
    <w:rsid w:val="00DC4B78"/>
    <w:rsid w:val="00DC7D02"/>
    <w:rsid w:val="00DD0A81"/>
    <w:rsid w:val="00DD4368"/>
    <w:rsid w:val="00DD4B7C"/>
    <w:rsid w:val="00DD6E60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26902"/>
    <w:rsid w:val="00E3052D"/>
    <w:rsid w:val="00E31B27"/>
    <w:rsid w:val="00E31C31"/>
    <w:rsid w:val="00E341D8"/>
    <w:rsid w:val="00E351A9"/>
    <w:rsid w:val="00E35BAF"/>
    <w:rsid w:val="00E36012"/>
    <w:rsid w:val="00E37A63"/>
    <w:rsid w:val="00E41295"/>
    <w:rsid w:val="00E41A94"/>
    <w:rsid w:val="00E421AE"/>
    <w:rsid w:val="00E53BFD"/>
    <w:rsid w:val="00E53C97"/>
    <w:rsid w:val="00E61AFD"/>
    <w:rsid w:val="00E66FB4"/>
    <w:rsid w:val="00E84342"/>
    <w:rsid w:val="00E86446"/>
    <w:rsid w:val="00E90016"/>
    <w:rsid w:val="00E91DAB"/>
    <w:rsid w:val="00E94E08"/>
    <w:rsid w:val="00EA2384"/>
    <w:rsid w:val="00EA7B54"/>
    <w:rsid w:val="00EB1566"/>
    <w:rsid w:val="00EB31AF"/>
    <w:rsid w:val="00EB498A"/>
    <w:rsid w:val="00EC3203"/>
    <w:rsid w:val="00EC74FC"/>
    <w:rsid w:val="00ED5042"/>
    <w:rsid w:val="00ED7FEB"/>
    <w:rsid w:val="00EE3BC9"/>
    <w:rsid w:val="00EE3E07"/>
    <w:rsid w:val="00EE719F"/>
    <w:rsid w:val="00EF0BE2"/>
    <w:rsid w:val="00EF3768"/>
    <w:rsid w:val="00EF4546"/>
    <w:rsid w:val="00EF497C"/>
    <w:rsid w:val="00EF4EA9"/>
    <w:rsid w:val="00F04054"/>
    <w:rsid w:val="00F05B8A"/>
    <w:rsid w:val="00F1032D"/>
    <w:rsid w:val="00F156C3"/>
    <w:rsid w:val="00F30C91"/>
    <w:rsid w:val="00F31D08"/>
    <w:rsid w:val="00F342E8"/>
    <w:rsid w:val="00F342FB"/>
    <w:rsid w:val="00F4760A"/>
    <w:rsid w:val="00F560C9"/>
    <w:rsid w:val="00F658D3"/>
    <w:rsid w:val="00F733C2"/>
    <w:rsid w:val="00F83537"/>
    <w:rsid w:val="00F9458C"/>
    <w:rsid w:val="00F94609"/>
    <w:rsid w:val="00F96FD9"/>
    <w:rsid w:val="00FA14C4"/>
    <w:rsid w:val="00FB3B6D"/>
    <w:rsid w:val="00FB4457"/>
    <w:rsid w:val="00FB7448"/>
    <w:rsid w:val="00FC535E"/>
    <w:rsid w:val="00FC6CAA"/>
    <w:rsid w:val="00FD0948"/>
    <w:rsid w:val="00FD0B4C"/>
    <w:rsid w:val="00FD6270"/>
    <w:rsid w:val="00FD6F4B"/>
    <w:rsid w:val="00FE0E3B"/>
    <w:rsid w:val="00FE2D2A"/>
    <w:rsid w:val="00FE38FA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782C13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AC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1CB0-01D0-47C9-85AB-8F9CE4A0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10048</Words>
  <Characters>57279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2</cp:revision>
  <cp:lastPrinted>2025-04-02T11:45:00Z</cp:lastPrinted>
  <dcterms:created xsi:type="dcterms:W3CDTF">2025-04-10T12:01:00Z</dcterms:created>
  <dcterms:modified xsi:type="dcterms:W3CDTF">2025-04-10T12:01:00Z</dcterms:modified>
</cp:coreProperties>
</file>