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1D" w:rsidRDefault="00EE2A45" w:rsidP="008B5A1D">
      <w:pPr>
        <w:pStyle w:val="2"/>
        <w:spacing w:before="0"/>
        <w:ind w:left="113" w:right="57"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t xml:space="preserve"> </w:t>
      </w:r>
      <w:r w:rsidR="008B5A1D">
        <w:rPr>
          <w:rFonts w:ascii="Times New Roman" w:hAnsi="Times New Roman"/>
          <w:color w:val="auto"/>
          <w:sz w:val="28"/>
          <w:szCs w:val="28"/>
        </w:rPr>
        <w:t>АДМИНИСТРАЦИЯ</w:t>
      </w:r>
    </w:p>
    <w:p w:rsidR="008B5A1D" w:rsidRDefault="008B5A1D" w:rsidP="008B5A1D">
      <w:pPr>
        <w:pStyle w:val="2"/>
        <w:spacing w:before="0"/>
        <w:ind w:left="113" w:right="57"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D53D4">
        <w:rPr>
          <w:rFonts w:ascii="Times New Roman" w:hAnsi="Times New Roman"/>
          <w:color w:val="auto"/>
          <w:sz w:val="28"/>
          <w:szCs w:val="28"/>
        </w:rPr>
        <w:t>КРИУШАНСКОГО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СЕЛЬСКОГО ПОСЕЛЕНИЯ </w:t>
      </w:r>
    </w:p>
    <w:p w:rsidR="008B5A1D" w:rsidRDefault="008B5A1D" w:rsidP="008B5A1D">
      <w:pPr>
        <w:pStyle w:val="2"/>
        <w:spacing w:before="0"/>
        <w:ind w:left="113" w:right="57"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ПАНИНСКОГО МУНИЦИПАЛЬНОГО РАЙОНА</w:t>
      </w:r>
    </w:p>
    <w:p w:rsidR="008B5A1D" w:rsidRDefault="008B5A1D" w:rsidP="008B5A1D">
      <w:pPr>
        <w:ind w:left="113" w:right="5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ВОРОНЕЖСКОЙ ОБЛАСТИ</w:t>
      </w:r>
    </w:p>
    <w:p w:rsidR="008B5A1D" w:rsidRDefault="008B5A1D" w:rsidP="008B5A1D">
      <w:pPr>
        <w:pStyle w:val="1"/>
        <w:spacing w:line="240" w:lineRule="auto"/>
        <w:ind w:left="113" w:right="57" w:firstLine="709"/>
        <w:jc w:val="center"/>
        <w:rPr>
          <w:rFonts w:ascii="Times New Roman" w:hAnsi="Times New Roman"/>
          <w:sz w:val="28"/>
          <w:szCs w:val="28"/>
        </w:rPr>
      </w:pPr>
    </w:p>
    <w:p w:rsidR="008B5A1D" w:rsidRDefault="008B5A1D" w:rsidP="008B5A1D">
      <w:pPr>
        <w:pStyle w:val="1"/>
        <w:spacing w:line="240" w:lineRule="auto"/>
        <w:ind w:left="113" w:right="57" w:firstLine="709"/>
        <w:jc w:val="center"/>
        <w:rPr>
          <w:rFonts w:ascii="Times New Roman" w:hAnsi="Times New Roman"/>
          <w:szCs w:val="32"/>
        </w:rPr>
      </w:pPr>
      <w:proofErr w:type="gramStart"/>
      <w:r>
        <w:rPr>
          <w:rFonts w:ascii="Times New Roman" w:hAnsi="Times New Roman"/>
          <w:szCs w:val="32"/>
        </w:rPr>
        <w:t>П</w:t>
      </w:r>
      <w:proofErr w:type="gramEnd"/>
      <w:r>
        <w:rPr>
          <w:rFonts w:ascii="Times New Roman" w:hAnsi="Times New Roman"/>
          <w:szCs w:val="32"/>
        </w:rPr>
        <w:t xml:space="preserve"> О С Т А Н О В Л Е Н И Е</w:t>
      </w:r>
    </w:p>
    <w:p w:rsidR="008B5A1D" w:rsidRDefault="008B5A1D" w:rsidP="008B5A1D">
      <w:pPr>
        <w:pStyle w:val="ConsTitle"/>
        <w:widowControl/>
        <w:tabs>
          <w:tab w:val="left" w:pos="360"/>
        </w:tabs>
        <w:ind w:left="113" w:right="5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B5A1D" w:rsidRDefault="008B5A1D" w:rsidP="008B5A1D">
      <w:pPr>
        <w:pStyle w:val="ConsTitle"/>
        <w:widowControl/>
        <w:tabs>
          <w:tab w:val="left" w:pos="360"/>
        </w:tabs>
        <w:ind w:left="113" w:right="5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B5A1D" w:rsidRPr="00C42F08" w:rsidRDefault="008B5A1D" w:rsidP="008B5A1D">
      <w:pPr>
        <w:pStyle w:val="ConsTitle"/>
        <w:widowControl/>
        <w:tabs>
          <w:tab w:val="left" w:pos="360"/>
        </w:tabs>
        <w:ind w:left="113" w:right="57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 </w:t>
      </w:r>
      <w:r w:rsidR="006A4DCD" w:rsidRPr="006A4DCD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6A4DCD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8  </w:t>
      </w:r>
      <w:proofErr w:type="spellStart"/>
      <w:r w:rsidR="006A4DCD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ноября</w:t>
      </w:r>
      <w:proofErr w:type="spellEnd"/>
      <w:r w:rsidR="006A4DCD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7F28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82C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2025 г. </w:t>
      </w:r>
      <w:r w:rsidR="00341D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A06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809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82C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</w:t>
      </w:r>
      <w:r w:rsidR="007D53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№ </w:t>
      </w:r>
      <w:r w:rsidR="006A4DCD">
        <w:rPr>
          <w:rFonts w:ascii="Times New Roman" w:hAnsi="Times New Roman" w:cs="Times New Roman"/>
          <w:b w:val="0"/>
          <w:bCs w:val="0"/>
          <w:sz w:val="28"/>
          <w:szCs w:val="28"/>
        </w:rPr>
        <w:t>114</w:t>
      </w:r>
    </w:p>
    <w:p w:rsidR="008B5A1D" w:rsidRPr="006A4DCD" w:rsidRDefault="008B5A1D" w:rsidP="008B5A1D">
      <w:pPr>
        <w:pStyle w:val="ConsTitle"/>
        <w:widowControl/>
        <w:tabs>
          <w:tab w:val="left" w:pos="360"/>
        </w:tabs>
        <w:ind w:left="113" w:right="57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6A4DCD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proofErr w:type="gramEnd"/>
      <w:r w:rsidRPr="006A4DC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7D53D4" w:rsidRPr="006A4DC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Криуша </w:t>
      </w:r>
    </w:p>
    <w:p w:rsidR="008B5A1D" w:rsidRDefault="008B5A1D" w:rsidP="008B5A1D">
      <w:pPr>
        <w:ind w:right="57"/>
      </w:pPr>
    </w:p>
    <w:p w:rsidR="00341D66" w:rsidRDefault="00341D66" w:rsidP="00341D66">
      <w:pPr>
        <w:mirrorIndents/>
        <w:jc w:val="both"/>
        <w:rPr>
          <w:bCs/>
          <w:sz w:val="28"/>
          <w:szCs w:val="28"/>
        </w:rPr>
      </w:pPr>
    </w:p>
    <w:p w:rsidR="00341D66" w:rsidRDefault="00341D66" w:rsidP="00341D66">
      <w:pPr>
        <w:mirrorIndents/>
        <w:jc w:val="both"/>
        <w:rPr>
          <w:bCs/>
          <w:sz w:val="28"/>
          <w:szCs w:val="28"/>
        </w:rPr>
      </w:pPr>
    </w:p>
    <w:p w:rsidR="002E52CE" w:rsidRDefault="00C42F08" w:rsidP="00341D66">
      <w:pPr>
        <w:mirrorIndent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признании утратившим силу постановлени</w:t>
      </w:r>
      <w:r w:rsidR="002E52CE">
        <w:rPr>
          <w:bCs/>
          <w:sz w:val="28"/>
          <w:szCs w:val="28"/>
        </w:rPr>
        <w:t xml:space="preserve">я </w:t>
      </w:r>
      <w:r w:rsidR="002E52CE">
        <w:rPr>
          <w:sz w:val="28"/>
          <w:szCs w:val="28"/>
        </w:rPr>
        <w:t xml:space="preserve">от </w:t>
      </w:r>
      <w:r w:rsidR="006A4DCD">
        <w:rPr>
          <w:sz w:val="28"/>
          <w:szCs w:val="28"/>
        </w:rPr>
        <w:t>21.10</w:t>
      </w:r>
      <w:r w:rsidR="002E52CE">
        <w:rPr>
          <w:sz w:val="28"/>
          <w:szCs w:val="28"/>
        </w:rPr>
        <w:t xml:space="preserve">.2025  г. № </w:t>
      </w:r>
      <w:r w:rsidR="006A4DCD">
        <w:rPr>
          <w:sz w:val="28"/>
          <w:szCs w:val="28"/>
        </w:rPr>
        <w:t>101</w:t>
      </w:r>
      <w:r w:rsidR="002E52CE">
        <w:rPr>
          <w:sz w:val="28"/>
          <w:szCs w:val="28"/>
        </w:rPr>
        <w:t xml:space="preserve"> </w:t>
      </w:r>
      <w:r w:rsidR="002E52CE" w:rsidRPr="00FB080F">
        <w:rPr>
          <w:sz w:val="28"/>
          <w:szCs w:val="28"/>
          <w:lang w:eastAsia="ar-SA"/>
        </w:rPr>
        <w:t xml:space="preserve">« </w:t>
      </w:r>
      <w:r w:rsidR="006A4DCD">
        <w:rPr>
          <w:sz w:val="28"/>
          <w:szCs w:val="28"/>
        </w:rPr>
        <w:t xml:space="preserve"> О внесении  изменений  в постановление от 21.08.2020 г. № 82 « Об утверждении  Перечня автомобильных дорого общего пользования местного значения </w:t>
      </w:r>
      <w:proofErr w:type="spellStart"/>
      <w:r w:rsidR="006A4DCD">
        <w:rPr>
          <w:sz w:val="28"/>
          <w:szCs w:val="28"/>
        </w:rPr>
        <w:t>Криушанского</w:t>
      </w:r>
      <w:proofErr w:type="spellEnd"/>
      <w:r w:rsidR="006A4DCD">
        <w:rPr>
          <w:sz w:val="28"/>
          <w:szCs w:val="28"/>
        </w:rPr>
        <w:t xml:space="preserve"> сельского поселения Панинского муниципального </w:t>
      </w:r>
      <w:r w:rsidR="00327CDD">
        <w:rPr>
          <w:sz w:val="28"/>
          <w:szCs w:val="28"/>
        </w:rPr>
        <w:t>р</w:t>
      </w:r>
      <w:r w:rsidR="006A4DCD">
        <w:rPr>
          <w:sz w:val="28"/>
          <w:szCs w:val="28"/>
        </w:rPr>
        <w:t xml:space="preserve">айона Воронежской области  и присвоении им идентификационных номеров </w:t>
      </w:r>
      <w:r w:rsidR="002E52CE">
        <w:rPr>
          <w:sz w:val="28"/>
          <w:szCs w:val="28"/>
        </w:rPr>
        <w:t>»</w:t>
      </w:r>
    </w:p>
    <w:p w:rsidR="00341D66" w:rsidRDefault="00341D66" w:rsidP="00341D66">
      <w:pPr>
        <w:mirrorIndents/>
        <w:jc w:val="both"/>
        <w:rPr>
          <w:bCs/>
          <w:sz w:val="28"/>
          <w:szCs w:val="28"/>
        </w:rPr>
      </w:pPr>
    </w:p>
    <w:p w:rsidR="00C42F08" w:rsidRDefault="00C42F08" w:rsidP="00C42F08">
      <w:pPr>
        <w:spacing w:line="276" w:lineRule="auto"/>
        <w:ind w:left="-567" w:right="387" w:firstLine="709"/>
        <w:jc w:val="both"/>
        <w:rPr>
          <w:b/>
          <w:bCs/>
          <w:spacing w:val="7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20.03.2025 г. № 33-ФЗ «Об общих принципах организации местного самоуправления  в единой системе публичной власти», </w:t>
      </w:r>
      <w:proofErr w:type="gramStart"/>
      <w:r>
        <w:rPr>
          <w:sz w:val="28"/>
          <w:szCs w:val="28"/>
        </w:rPr>
        <w:t xml:space="preserve">рассмотрев экспертное заключение и  в целях приведения муниципальных правовых актов в соответствии с действующим законодательством администрация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сельского поселения Панинского муниципального района  Воронежской области  </w:t>
      </w:r>
      <w:r>
        <w:rPr>
          <w:b/>
          <w:bCs/>
          <w:spacing w:val="70"/>
          <w:sz w:val="28"/>
          <w:szCs w:val="28"/>
        </w:rPr>
        <w:t>постановляет</w:t>
      </w:r>
      <w:proofErr w:type="gramEnd"/>
      <w:r>
        <w:rPr>
          <w:b/>
          <w:bCs/>
          <w:spacing w:val="70"/>
          <w:sz w:val="28"/>
          <w:szCs w:val="28"/>
        </w:rPr>
        <w:t>:</w:t>
      </w:r>
    </w:p>
    <w:p w:rsidR="00FE7C65" w:rsidRPr="00FE7C65" w:rsidRDefault="00C42F08" w:rsidP="00FE7C65">
      <w:pPr>
        <w:pStyle w:val="a7"/>
        <w:numPr>
          <w:ilvl w:val="0"/>
          <w:numId w:val="6"/>
        </w:numPr>
        <w:mirrorIndents/>
        <w:jc w:val="both"/>
        <w:rPr>
          <w:rFonts w:ascii="Times New Roman" w:hAnsi="Times New Roman"/>
          <w:sz w:val="28"/>
          <w:szCs w:val="28"/>
        </w:rPr>
      </w:pPr>
      <w:r w:rsidRPr="00FE7C65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FE7C65">
        <w:rPr>
          <w:rFonts w:ascii="Times New Roman" w:hAnsi="Times New Roman"/>
          <w:sz w:val="28"/>
          <w:szCs w:val="28"/>
        </w:rPr>
        <w:t>Криушанского</w:t>
      </w:r>
      <w:proofErr w:type="spellEnd"/>
      <w:r w:rsidRPr="00FE7C65">
        <w:rPr>
          <w:rFonts w:ascii="Times New Roman" w:hAnsi="Times New Roman"/>
          <w:sz w:val="28"/>
          <w:szCs w:val="28"/>
        </w:rPr>
        <w:t xml:space="preserve"> сельского поселения Панинского муниципального района Воронежской области от </w:t>
      </w:r>
      <w:r w:rsidR="006A4DCD" w:rsidRPr="00FE7C65">
        <w:rPr>
          <w:rFonts w:ascii="Times New Roman" w:hAnsi="Times New Roman"/>
          <w:sz w:val="28"/>
          <w:szCs w:val="28"/>
        </w:rPr>
        <w:t xml:space="preserve">21.08.2025 № 101 «О внесении изменений в постановление от 21.08.2020 № 82 « Об утверждении Перечня автомобильных дорог общего пользования местного значения  </w:t>
      </w:r>
      <w:proofErr w:type="spellStart"/>
      <w:r w:rsidR="006A4DCD" w:rsidRPr="00FE7C65">
        <w:rPr>
          <w:rFonts w:ascii="Times New Roman" w:hAnsi="Times New Roman"/>
          <w:sz w:val="28"/>
          <w:szCs w:val="28"/>
        </w:rPr>
        <w:t>Криушанского</w:t>
      </w:r>
      <w:proofErr w:type="spellEnd"/>
      <w:r w:rsidR="006A4DCD" w:rsidRPr="00FE7C65">
        <w:rPr>
          <w:rFonts w:ascii="Times New Roman" w:hAnsi="Times New Roman"/>
          <w:sz w:val="28"/>
          <w:szCs w:val="28"/>
        </w:rPr>
        <w:t xml:space="preserve"> сельского поселения Панинского муниципального района Воронежской области и присвоении им идентификационных номеров»</w:t>
      </w:r>
    </w:p>
    <w:p w:rsidR="00FE7C65" w:rsidRDefault="00C42F08" w:rsidP="00FE7C65">
      <w:pPr>
        <w:widowControl w:val="0"/>
        <w:tabs>
          <w:tab w:val="left" w:pos="5387"/>
        </w:tabs>
        <w:autoSpaceDE w:val="0"/>
        <w:autoSpaceDN w:val="0"/>
        <w:adjustRightInd w:val="0"/>
        <w:spacing w:after="100" w:afterAutospacing="1"/>
        <w:jc w:val="both"/>
        <w:rPr>
          <w:sz w:val="27"/>
          <w:szCs w:val="27"/>
        </w:rPr>
      </w:pPr>
      <w:r w:rsidRPr="00FE7C65">
        <w:rPr>
          <w:sz w:val="28"/>
          <w:szCs w:val="28"/>
        </w:rPr>
        <w:t xml:space="preserve">  </w:t>
      </w:r>
      <w:r w:rsidR="00FE7C65" w:rsidRPr="00FE7C65"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FE7C65" w:rsidRPr="00FE7C65">
        <w:rPr>
          <w:sz w:val="28"/>
          <w:szCs w:val="28"/>
        </w:rPr>
        <w:t>Криушанского</w:t>
      </w:r>
      <w:proofErr w:type="spellEnd"/>
      <w:r w:rsidR="00FE7C65" w:rsidRPr="00FE7C65">
        <w:rPr>
          <w:sz w:val="28"/>
          <w:szCs w:val="28"/>
        </w:rPr>
        <w:t xml:space="preserve"> сельского поселения Панинского муниципального района Воронежской области от </w:t>
      </w:r>
      <w:r w:rsidR="00FE7C65">
        <w:rPr>
          <w:sz w:val="28"/>
          <w:szCs w:val="28"/>
        </w:rPr>
        <w:t>23.10.2023 г.</w:t>
      </w:r>
      <w:r w:rsidR="00FE7C65" w:rsidRPr="00FE7C65">
        <w:rPr>
          <w:sz w:val="28"/>
          <w:szCs w:val="28"/>
        </w:rPr>
        <w:t xml:space="preserve"> № </w:t>
      </w:r>
      <w:r w:rsidR="00FE7C65">
        <w:rPr>
          <w:sz w:val="28"/>
          <w:szCs w:val="28"/>
        </w:rPr>
        <w:t xml:space="preserve">72 « </w:t>
      </w:r>
      <w:r w:rsidR="00FE7C65" w:rsidRPr="00FE7C65">
        <w:rPr>
          <w:sz w:val="28"/>
          <w:szCs w:val="28"/>
        </w:rPr>
        <w:t xml:space="preserve">О внесении изменений в постановление от 21.08.2020 № 82 « Об утверждении Перечня автомобильных дорог общего пользования местного значения  </w:t>
      </w:r>
      <w:proofErr w:type="spellStart"/>
      <w:r w:rsidR="00FE7C65" w:rsidRPr="00FE7C65">
        <w:rPr>
          <w:sz w:val="28"/>
          <w:szCs w:val="28"/>
        </w:rPr>
        <w:t>Криушанского</w:t>
      </w:r>
      <w:proofErr w:type="spellEnd"/>
      <w:r w:rsidR="00FE7C65" w:rsidRPr="00FE7C65">
        <w:rPr>
          <w:sz w:val="28"/>
          <w:szCs w:val="28"/>
        </w:rPr>
        <w:t xml:space="preserve"> сельского поселения Панинского муниципального района Воронежской области и присвоении им идентификационных номеров</w:t>
      </w:r>
      <w:proofErr w:type="gramStart"/>
      <w:r w:rsidR="00FE7C65" w:rsidRPr="00FE7C65">
        <w:rPr>
          <w:sz w:val="28"/>
          <w:szCs w:val="28"/>
        </w:rPr>
        <w:t>.(</w:t>
      </w:r>
      <w:proofErr w:type="gramEnd"/>
      <w:r w:rsidR="00FE7C65" w:rsidRPr="00FE7C65">
        <w:rPr>
          <w:sz w:val="28"/>
          <w:szCs w:val="28"/>
        </w:rPr>
        <w:t>в редакции постановления от 11.01.2022 № 1, № 28 от 14.06.2023</w:t>
      </w:r>
      <w:r w:rsidR="00FE7C65">
        <w:t>) .   </w:t>
      </w:r>
    </w:p>
    <w:p w:rsidR="00CD7C50" w:rsidRPr="00FE7C65" w:rsidRDefault="00CD7C50" w:rsidP="00FE7C65">
      <w:pPr>
        <w:pStyle w:val="a7"/>
        <w:ind w:left="360"/>
        <w:mirrorIndents/>
        <w:jc w:val="both"/>
        <w:rPr>
          <w:bCs/>
          <w:sz w:val="28"/>
          <w:szCs w:val="28"/>
        </w:rPr>
      </w:pPr>
    </w:p>
    <w:p w:rsidR="00FE7C65" w:rsidRPr="00FE7C65" w:rsidRDefault="00FE7C65" w:rsidP="00FE7C65">
      <w:pPr>
        <w:pStyle w:val="a7"/>
        <w:numPr>
          <w:ilvl w:val="0"/>
          <w:numId w:val="6"/>
        </w:numPr>
        <w:mirrorIndents/>
        <w:jc w:val="both"/>
        <w:rPr>
          <w:rFonts w:ascii="Times New Roman" w:hAnsi="Times New Roman"/>
          <w:bCs/>
          <w:sz w:val="28"/>
          <w:szCs w:val="28"/>
        </w:rPr>
      </w:pPr>
      <w:r w:rsidRPr="00FE7C65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FE7C65">
        <w:rPr>
          <w:rFonts w:ascii="Times New Roman" w:hAnsi="Times New Roman"/>
          <w:sz w:val="28"/>
          <w:szCs w:val="28"/>
        </w:rPr>
        <w:t>Криушанского</w:t>
      </w:r>
      <w:proofErr w:type="spellEnd"/>
      <w:r w:rsidRPr="00FE7C65">
        <w:rPr>
          <w:rFonts w:ascii="Times New Roman" w:hAnsi="Times New Roman"/>
          <w:sz w:val="28"/>
          <w:szCs w:val="28"/>
        </w:rPr>
        <w:t xml:space="preserve"> сельского поселения Панинского муниципального района Воронежской области от </w:t>
      </w:r>
      <w:r>
        <w:rPr>
          <w:rFonts w:ascii="Times New Roman" w:hAnsi="Times New Roman"/>
          <w:sz w:val="28"/>
          <w:szCs w:val="28"/>
        </w:rPr>
        <w:t>23.10.2024 г.</w:t>
      </w:r>
      <w:r w:rsidRPr="00FE7C6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49 </w:t>
      </w:r>
      <w:r w:rsidRPr="00FE7C65">
        <w:rPr>
          <w:rFonts w:ascii="Times New Roman" w:hAnsi="Times New Roman"/>
          <w:sz w:val="28"/>
          <w:szCs w:val="28"/>
        </w:rPr>
        <w:t xml:space="preserve">«О внесении изменений в постановление от 21.08.2020 № 82 « Об утверждении Перечня автомобильных дорог общего пользования местного значения  </w:t>
      </w:r>
      <w:proofErr w:type="spellStart"/>
      <w:r w:rsidRPr="00FE7C65">
        <w:rPr>
          <w:rFonts w:ascii="Times New Roman" w:hAnsi="Times New Roman"/>
          <w:sz w:val="28"/>
          <w:szCs w:val="28"/>
        </w:rPr>
        <w:t>Криушанского</w:t>
      </w:r>
      <w:proofErr w:type="spellEnd"/>
      <w:r w:rsidRPr="00FE7C65">
        <w:rPr>
          <w:rFonts w:ascii="Times New Roman" w:hAnsi="Times New Roman"/>
          <w:sz w:val="28"/>
          <w:szCs w:val="28"/>
        </w:rPr>
        <w:t xml:space="preserve"> сельского поселения Панинского муниципального района Воронежской области и присвоении им идентификационных номеров</w:t>
      </w:r>
      <w:proofErr w:type="gramStart"/>
      <w:r w:rsidRPr="00FE7C65">
        <w:rPr>
          <w:rFonts w:ascii="Times New Roman" w:hAnsi="Times New Roman"/>
          <w:sz w:val="28"/>
          <w:szCs w:val="28"/>
        </w:rPr>
        <w:t>.(</w:t>
      </w:r>
      <w:proofErr w:type="gramEnd"/>
      <w:r w:rsidRPr="00FE7C65">
        <w:rPr>
          <w:rFonts w:ascii="Times New Roman" w:hAnsi="Times New Roman"/>
          <w:sz w:val="28"/>
          <w:szCs w:val="28"/>
        </w:rPr>
        <w:t>в редакции постановления от 11.01.2022 № 1, № 28 от 14.06.2023, 23.10.2023 г. № 72)    </w:t>
      </w:r>
    </w:p>
    <w:p w:rsidR="00FE7C65" w:rsidRPr="00FE7C65" w:rsidRDefault="00FE7C65" w:rsidP="00FE7C65">
      <w:pPr>
        <w:pStyle w:val="a7"/>
        <w:numPr>
          <w:ilvl w:val="0"/>
          <w:numId w:val="6"/>
        </w:numPr>
        <w:mirrorIndents/>
        <w:jc w:val="both"/>
        <w:rPr>
          <w:bCs/>
          <w:sz w:val="28"/>
          <w:szCs w:val="28"/>
        </w:rPr>
      </w:pPr>
      <w:r w:rsidRPr="00FE7C65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FE7C65">
        <w:rPr>
          <w:rFonts w:ascii="Times New Roman" w:hAnsi="Times New Roman"/>
          <w:sz w:val="28"/>
          <w:szCs w:val="28"/>
        </w:rPr>
        <w:t>Криушанского</w:t>
      </w:r>
      <w:proofErr w:type="spellEnd"/>
      <w:r w:rsidRPr="00FE7C65">
        <w:rPr>
          <w:rFonts w:ascii="Times New Roman" w:hAnsi="Times New Roman"/>
          <w:sz w:val="28"/>
          <w:szCs w:val="28"/>
        </w:rPr>
        <w:t xml:space="preserve"> сельского поселения Панинского муниципального района Воронежской области от </w:t>
      </w:r>
      <w:r>
        <w:rPr>
          <w:rFonts w:ascii="Times New Roman" w:hAnsi="Times New Roman"/>
          <w:sz w:val="28"/>
          <w:szCs w:val="28"/>
        </w:rPr>
        <w:t>04.03.2025 № 33</w:t>
      </w:r>
      <w:r>
        <w:t xml:space="preserve"> «</w:t>
      </w:r>
      <w:r w:rsidRPr="00FE7C65">
        <w:rPr>
          <w:rFonts w:ascii="Times New Roman" w:hAnsi="Times New Roman"/>
          <w:sz w:val="28"/>
          <w:szCs w:val="28"/>
        </w:rPr>
        <w:t xml:space="preserve">О внесении изменений в постановление от 21.08.2020 № 82 « Об утверждении Перечня автомобильных дорог общего пользования местного значения  </w:t>
      </w:r>
      <w:proofErr w:type="spellStart"/>
      <w:r w:rsidRPr="00FE7C65">
        <w:rPr>
          <w:rFonts w:ascii="Times New Roman" w:hAnsi="Times New Roman"/>
          <w:sz w:val="28"/>
          <w:szCs w:val="28"/>
        </w:rPr>
        <w:t>Криушанского</w:t>
      </w:r>
      <w:proofErr w:type="spellEnd"/>
      <w:r w:rsidRPr="00FE7C65">
        <w:rPr>
          <w:rFonts w:ascii="Times New Roman" w:hAnsi="Times New Roman"/>
          <w:sz w:val="28"/>
          <w:szCs w:val="28"/>
        </w:rPr>
        <w:t xml:space="preserve"> сельского поселения Панинского муниципального района Воронежской области и присвоении им идентификационных номеров</w:t>
      </w:r>
      <w:proofErr w:type="gramStart"/>
      <w:r w:rsidRPr="00FE7C65">
        <w:rPr>
          <w:rFonts w:ascii="Times New Roman" w:hAnsi="Times New Roman"/>
          <w:sz w:val="28"/>
          <w:szCs w:val="28"/>
        </w:rPr>
        <w:t>.(</w:t>
      </w:r>
      <w:proofErr w:type="gramEnd"/>
      <w:r w:rsidRPr="00FE7C65">
        <w:rPr>
          <w:rFonts w:ascii="Times New Roman" w:hAnsi="Times New Roman"/>
          <w:sz w:val="28"/>
          <w:szCs w:val="28"/>
        </w:rPr>
        <w:t>в редакции постановления от 11.01.2022 № 1, № 28 от 14.06.2023, 23.10.2023 г. № 72, 23.10.2024 г. № 49)</w:t>
      </w:r>
      <w:r>
        <w:t>    </w:t>
      </w:r>
    </w:p>
    <w:p w:rsidR="00C42F08" w:rsidRPr="006A4DCD" w:rsidRDefault="00C42F08" w:rsidP="00C42F08">
      <w:pPr>
        <w:spacing w:line="276" w:lineRule="auto"/>
        <w:ind w:left="-567" w:right="64"/>
        <w:jc w:val="both"/>
        <w:rPr>
          <w:sz w:val="28"/>
          <w:szCs w:val="28"/>
        </w:rPr>
      </w:pPr>
    </w:p>
    <w:p w:rsidR="00C42F08" w:rsidRDefault="00C42F08" w:rsidP="00C42F08">
      <w:pPr>
        <w:spacing w:line="276" w:lineRule="auto"/>
        <w:ind w:left="-567" w:right="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официальном печатном издании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 сельского поселения «</w:t>
      </w:r>
      <w:proofErr w:type="spellStart"/>
      <w:r>
        <w:rPr>
          <w:sz w:val="28"/>
          <w:szCs w:val="28"/>
        </w:rPr>
        <w:t>Криушанский</w:t>
      </w:r>
      <w:proofErr w:type="spellEnd"/>
      <w:r>
        <w:rPr>
          <w:sz w:val="28"/>
          <w:szCs w:val="28"/>
        </w:rPr>
        <w:t xml:space="preserve"> муниципальный вестник».</w:t>
      </w:r>
    </w:p>
    <w:p w:rsidR="00C42F08" w:rsidRDefault="00C42F08" w:rsidP="00C42F08">
      <w:pPr>
        <w:spacing w:line="276" w:lineRule="auto"/>
        <w:ind w:left="-567" w:right="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Контроль исполнения настоящего постановления оставляю за собой.</w:t>
      </w:r>
    </w:p>
    <w:p w:rsidR="00341D66" w:rsidRDefault="00341D66" w:rsidP="002E52CE">
      <w:pPr>
        <w:pStyle w:val="a7"/>
        <w:spacing w:line="240" w:lineRule="auto"/>
        <w:ind w:left="0"/>
        <w:mirrorIndents/>
        <w:jc w:val="both"/>
        <w:rPr>
          <w:rFonts w:ascii="Times New Roman" w:hAnsi="Times New Roman"/>
          <w:sz w:val="28"/>
          <w:szCs w:val="28"/>
        </w:rPr>
      </w:pPr>
    </w:p>
    <w:p w:rsidR="00AE1170" w:rsidRPr="00207931" w:rsidRDefault="00AE1170" w:rsidP="002B7E26">
      <w:pPr>
        <w:spacing w:before="4" w:after="2"/>
        <w:jc w:val="both"/>
        <w:textAlignment w:val="top"/>
      </w:pPr>
    </w:p>
    <w:p w:rsidR="00AE1170" w:rsidRPr="002B7E26" w:rsidRDefault="007809FF" w:rsidP="00AE1170">
      <w:pPr>
        <w:spacing w:before="4" w:after="2"/>
        <w:ind w:left="-180" w:right="57"/>
        <w:jc w:val="both"/>
        <w:rPr>
          <w:sz w:val="28"/>
          <w:szCs w:val="28"/>
        </w:rPr>
      </w:pPr>
      <w:r w:rsidRPr="002B7E26">
        <w:rPr>
          <w:sz w:val="28"/>
          <w:szCs w:val="28"/>
        </w:rPr>
        <w:t xml:space="preserve">И.о. главы </w:t>
      </w:r>
      <w:r w:rsidR="00207931" w:rsidRPr="002B7E26">
        <w:rPr>
          <w:sz w:val="28"/>
          <w:szCs w:val="28"/>
        </w:rPr>
        <w:t xml:space="preserve"> </w:t>
      </w:r>
      <w:r w:rsidR="00AE1170" w:rsidRPr="002B7E26">
        <w:rPr>
          <w:sz w:val="28"/>
          <w:szCs w:val="28"/>
        </w:rPr>
        <w:t xml:space="preserve"> </w:t>
      </w:r>
      <w:proofErr w:type="spellStart"/>
      <w:r w:rsidR="00AE1170" w:rsidRPr="002B7E26">
        <w:rPr>
          <w:sz w:val="28"/>
          <w:szCs w:val="28"/>
        </w:rPr>
        <w:t>Криушанского</w:t>
      </w:r>
      <w:proofErr w:type="spellEnd"/>
      <w:r w:rsidR="00AE1170" w:rsidRPr="002B7E26">
        <w:rPr>
          <w:sz w:val="28"/>
          <w:szCs w:val="28"/>
        </w:rPr>
        <w:t xml:space="preserve"> </w:t>
      </w:r>
    </w:p>
    <w:p w:rsidR="008B5A1D" w:rsidRPr="002B7E26" w:rsidRDefault="00AE1170" w:rsidP="00AE1170">
      <w:pPr>
        <w:spacing w:before="4" w:after="2"/>
        <w:ind w:left="-180" w:right="57"/>
        <w:jc w:val="both"/>
        <w:rPr>
          <w:sz w:val="28"/>
          <w:szCs w:val="28"/>
        </w:rPr>
      </w:pPr>
      <w:r w:rsidRPr="002B7E26">
        <w:rPr>
          <w:sz w:val="28"/>
          <w:szCs w:val="28"/>
        </w:rPr>
        <w:t xml:space="preserve">сельского поселения                                                           </w:t>
      </w:r>
      <w:r w:rsidR="00C05507">
        <w:rPr>
          <w:sz w:val="28"/>
          <w:szCs w:val="28"/>
        </w:rPr>
        <w:t xml:space="preserve">Т.А.Артамонова </w:t>
      </w:r>
    </w:p>
    <w:p w:rsidR="00EE2A45" w:rsidRPr="00125FF5" w:rsidRDefault="00EE2A45" w:rsidP="00EE2A45">
      <w:pPr>
        <w:sectPr w:rsidR="00EE2A45" w:rsidRPr="00125FF5" w:rsidSect="0013367C">
          <w:footnotePr>
            <w:pos w:val="beneathText"/>
          </w:footnotePr>
          <w:pgSz w:w="11905" w:h="16837"/>
          <w:pgMar w:top="1134" w:right="925" w:bottom="1134" w:left="1418" w:header="720" w:footer="720" w:gutter="0"/>
          <w:cols w:space="720"/>
          <w:docGrid w:linePitch="381"/>
        </w:sectPr>
      </w:pPr>
    </w:p>
    <w:p w:rsidR="006A7631" w:rsidRDefault="006A7631" w:rsidP="00341D66">
      <w:pPr>
        <w:rPr>
          <w:sz w:val="28"/>
          <w:szCs w:val="28"/>
        </w:rPr>
      </w:pPr>
    </w:p>
    <w:sectPr w:rsidR="006A7631" w:rsidSect="00631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0690"/>
    <w:multiLevelType w:val="hybridMultilevel"/>
    <w:tmpl w:val="449435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9A78B4"/>
    <w:multiLevelType w:val="hybridMultilevel"/>
    <w:tmpl w:val="E2D6CB78"/>
    <w:lvl w:ilvl="0" w:tplc="875673BE">
      <w:start w:val="1"/>
      <w:numFmt w:val="decimal"/>
      <w:lvlText w:val="%1."/>
      <w:lvlJc w:val="left"/>
      <w:pPr>
        <w:ind w:left="2025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">
    <w:nsid w:val="2BA356FD"/>
    <w:multiLevelType w:val="hybridMultilevel"/>
    <w:tmpl w:val="A0C87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230AC2"/>
    <w:multiLevelType w:val="hybridMultilevel"/>
    <w:tmpl w:val="00D2B36A"/>
    <w:lvl w:ilvl="0" w:tplc="96085B4C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B36838"/>
    <w:multiLevelType w:val="hybridMultilevel"/>
    <w:tmpl w:val="680892B2"/>
    <w:lvl w:ilvl="0" w:tplc="B1CA49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B63EE2"/>
    <w:multiLevelType w:val="hybridMultilevel"/>
    <w:tmpl w:val="98268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6A7631"/>
    <w:rsid w:val="000230D3"/>
    <w:rsid w:val="00031C80"/>
    <w:rsid w:val="00075B2B"/>
    <w:rsid w:val="00082FFB"/>
    <w:rsid w:val="00111E54"/>
    <w:rsid w:val="00121F8E"/>
    <w:rsid w:val="0013367C"/>
    <w:rsid w:val="00150331"/>
    <w:rsid w:val="001E2E91"/>
    <w:rsid w:val="002060A5"/>
    <w:rsid w:val="00207931"/>
    <w:rsid w:val="00210E43"/>
    <w:rsid w:val="002957D4"/>
    <w:rsid w:val="002A71AF"/>
    <w:rsid w:val="002B7E26"/>
    <w:rsid w:val="002D1475"/>
    <w:rsid w:val="002D7641"/>
    <w:rsid w:val="002E5123"/>
    <w:rsid w:val="002E52CE"/>
    <w:rsid w:val="00317BCD"/>
    <w:rsid w:val="00327CDD"/>
    <w:rsid w:val="003353F2"/>
    <w:rsid w:val="00341D66"/>
    <w:rsid w:val="00380621"/>
    <w:rsid w:val="003F05F5"/>
    <w:rsid w:val="003F1AB3"/>
    <w:rsid w:val="00416B64"/>
    <w:rsid w:val="00495DE8"/>
    <w:rsid w:val="004C3C65"/>
    <w:rsid w:val="0057054F"/>
    <w:rsid w:val="0057156D"/>
    <w:rsid w:val="006026B5"/>
    <w:rsid w:val="00625FB8"/>
    <w:rsid w:val="00631476"/>
    <w:rsid w:val="00663718"/>
    <w:rsid w:val="00663D86"/>
    <w:rsid w:val="006869AD"/>
    <w:rsid w:val="00692B00"/>
    <w:rsid w:val="006A04DB"/>
    <w:rsid w:val="006A4DCD"/>
    <w:rsid w:val="006A7631"/>
    <w:rsid w:val="006B4ED5"/>
    <w:rsid w:val="006F6CE6"/>
    <w:rsid w:val="007548F8"/>
    <w:rsid w:val="007809FF"/>
    <w:rsid w:val="007A0676"/>
    <w:rsid w:val="007C28BD"/>
    <w:rsid w:val="007D4503"/>
    <w:rsid w:val="007D53D4"/>
    <w:rsid w:val="007E1771"/>
    <w:rsid w:val="007F2862"/>
    <w:rsid w:val="008532FB"/>
    <w:rsid w:val="0087467A"/>
    <w:rsid w:val="008B5A1D"/>
    <w:rsid w:val="00901774"/>
    <w:rsid w:val="009530C3"/>
    <w:rsid w:val="00957105"/>
    <w:rsid w:val="009D145B"/>
    <w:rsid w:val="00A80A82"/>
    <w:rsid w:val="00A85169"/>
    <w:rsid w:val="00AE1170"/>
    <w:rsid w:val="00B9475F"/>
    <w:rsid w:val="00BE2F5C"/>
    <w:rsid w:val="00BE3AC1"/>
    <w:rsid w:val="00C01E46"/>
    <w:rsid w:val="00C05507"/>
    <w:rsid w:val="00C1763B"/>
    <w:rsid w:val="00C3088F"/>
    <w:rsid w:val="00C34B41"/>
    <w:rsid w:val="00C42F08"/>
    <w:rsid w:val="00C465DB"/>
    <w:rsid w:val="00CB2FBD"/>
    <w:rsid w:val="00CD7C50"/>
    <w:rsid w:val="00CE0048"/>
    <w:rsid w:val="00D82C15"/>
    <w:rsid w:val="00DB2025"/>
    <w:rsid w:val="00DD324F"/>
    <w:rsid w:val="00E2374A"/>
    <w:rsid w:val="00E34D61"/>
    <w:rsid w:val="00E63BC4"/>
    <w:rsid w:val="00E77925"/>
    <w:rsid w:val="00EE2A45"/>
    <w:rsid w:val="00F14A57"/>
    <w:rsid w:val="00F261A8"/>
    <w:rsid w:val="00F72404"/>
    <w:rsid w:val="00FE7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476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0"/>
    <w:link w:val="10"/>
    <w:qFormat/>
    <w:rsid w:val="008B5A1D"/>
    <w:pPr>
      <w:tabs>
        <w:tab w:val="left" w:pos="709"/>
      </w:tabs>
      <w:suppressAutoHyphens/>
      <w:spacing w:line="100" w:lineRule="atLeast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8B5A1D"/>
    <w:p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аблицы (моноширинный)"/>
    <w:basedOn w:val="a"/>
    <w:next w:val="a"/>
    <w:rsid w:val="00E2374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">
    <w:name w:val="Абзац списка1"/>
    <w:basedOn w:val="a"/>
    <w:rsid w:val="00EE2A45"/>
    <w:pPr>
      <w:suppressAutoHyphens/>
      <w:ind w:left="708"/>
    </w:pPr>
    <w:rPr>
      <w:lang w:eastAsia="ar-SA"/>
    </w:rPr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locked/>
    <w:rsid w:val="008B5A1D"/>
    <w:rPr>
      <w:rFonts w:ascii="Cambria" w:hAnsi="Cambria"/>
      <w:b/>
      <w:kern w:val="32"/>
      <w:sz w:val="32"/>
      <w:lang w:val="ru-RU" w:eastAsia="ru-RU" w:bidi="ar-SA"/>
    </w:rPr>
  </w:style>
  <w:style w:type="character" w:customStyle="1" w:styleId="20">
    <w:name w:val="Заголовок 2 Знак"/>
    <w:basedOn w:val="a1"/>
    <w:link w:val="2"/>
    <w:locked/>
    <w:rsid w:val="008B5A1D"/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paragraph" w:styleId="a5">
    <w:name w:val="Normal (Web)"/>
    <w:basedOn w:val="a"/>
    <w:rsid w:val="008B5A1D"/>
    <w:pPr>
      <w:spacing w:before="100" w:beforeAutospacing="1" w:after="100" w:afterAutospacing="1"/>
    </w:pPr>
  </w:style>
  <w:style w:type="paragraph" w:customStyle="1" w:styleId="ConsTitle">
    <w:name w:val="ConsTitle"/>
    <w:rsid w:val="008B5A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0">
    <w:name w:val="Body Text"/>
    <w:basedOn w:val="a"/>
    <w:rsid w:val="008B5A1D"/>
    <w:pPr>
      <w:spacing w:after="120"/>
    </w:pPr>
  </w:style>
  <w:style w:type="character" w:customStyle="1" w:styleId="ConsPlusNormal">
    <w:name w:val="ConsPlusNormal Знак"/>
    <w:link w:val="ConsPlusNormal0"/>
    <w:locked/>
    <w:rsid w:val="00AE1170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AE11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AE1170"/>
  </w:style>
  <w:style w:type="character" w:customStyle="1" w:styleId="msolistparagraphcxspmiddle">
    <w:name w:val="msolistparagraphcxspmiddle"/>
    <w:basedOn w:val="a1"/>
    <w:rsid w:val="00AE1170"/>
  </w:style>
  <w:style w:type="paragraph" w:styleId="a6">
    <w:name w:val="No Spacing"/>
    <w:uiPriority w:val="1"/>
    <w:qFormat/>
    <w:rsid w:val="00341D66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341D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ПРОГРЕССОВСКОГО СЕЛЬСКОГО ПОСЕЛЕНИЯ ПАНИНСКОГО МУНИЦИПАЛЬНОГО РАЙОНА ВОРОНЕЖСКОЙ ОБЛАСТИ</vt:lpstr>
    </vt:vector>
  </TitlesOfParts>
  <Company>Совет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ПРОГРЕССОВСКОГО СЕЛЬСКОГО ПОСЕЛЕНИЯ ПАНИНСКОГО МУНИЦИПАЛЬНОГО РАЙОНА ВОРОНЕЖСКОЙ ОБЛАСТИ</dc:title>
  <dc:creator>Neo</dc:creator>
  <cp:lastModifiedBy>User</cp:lastModifiedBy>
  <cp:revision>3</cp:revision>
  <cp:lastPrinted>2025-10-22T13:38:00Z</cp:lastPrinted>
  <dcterms:created xsi:type="dcterms:W3CDTF">2025-11-18T13:34:00Z</dcterms:created>
  <dcterms:modified xsi:type="dcterms:W3CDTF">2025-12-01T12:52:00Z</dcterms:modified>
</cp:coreProperties>
</file>